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1AD" w:rsidRPr="00A241AD" w:rsidRDefault="00A241AD" w:rsidP="00FF3579">
      <w:pPr>
        <w:jc w:val="center"/>
        <w:rPr>
          <w:b/>
          <w:color w:val="000000"/>
          <w:sz w:val="22"/>
        </w:rPr>
      </w:pPr>
      <w:r w:rsidRPr="00A241AD">
        <w:rPr>
          <w:b/>
          <w:color w:val="000000"/>
          <w:sz w:val="22"/>
        </w:rPr>
        <w:t xml:space="preserve">ADAY ÖĞRETMEN </w:t>
      </w:r>
      <w:r w:rsidR="009B2A2E" w:rsidRPr="002357EC">
        <w:rPr>
          <w:b/>
          <w:color w:val="000000"/>
          <w:sz w:val="22"/>
        </w:rPr>
        <w:t>FİLM İZLEME</w:t>
      </w:r>
      <w:r w:rsidR="00FF3579" w:rsidRPr="002357EC">
        <w:rPr>
          <w:b/>
          <w:color w:val="000000"/>
          <w:sz w:val="22"/>
        </w:rPr>
        <w:t>/DEĞERLENDİRME</w:t>
      </w:r>
      <w:r w:rsidRPr="00DB0E04">
        <w:rPr>
          <w:b/>
          <w:color w:val="000000"/>
          <w:sz w:val="22"/>
        </w:rPr>
        <w:t xml:space="preserve"> FORMU</w:t>
      </w:r>
    </w:p>
    <w:p w:rsidR="00FB783C" w:rsidRDefault="00FB783C">
      <w:pPr>
        <w:rPr>
          <w:sz w:val="22"/>
        </w:rPr>
      </w:pPr>
    </w:p>
    <w:p w:rsidR="00A241AD" w:rsidRDefault="00A241AD">
      <w:pPr>
        <w:rPr>
          <w:sz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6"/>
        <w:gridCol w:w="2655"/>
        <w:gridCol w:w="5103"/>
      </w:tblGrid>
      <w:tr w:rsidR="002D4FAA" w:rsidRPr="002706D8" w:rsidTr="00753CB4">
        <w:tc>
          <w:tcPr>
            <w:tcW w:w="1456" w:type="dxa"/>
            <w:vMerge w:val="restart"/>
            <w:tcBorders>
              <w:top w:val="single" w:sz="4" w:space="0" w:color="auto"/>
              <w:left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r w:rsidRPr="002706D8">
              <w:rPr>
                <w:b/>
                <w:color w:val="000000"/>
                <w:szCs w:val="22"/>
              </w:rPr>
              <w:t>Aday Öğretmenin</w:t>
            </w:r>
          </w:p>
        </w:tc>
        <w:tc>
          <w:tcPr>
            <w:tcW w:w="2655" w:type="dxa"/>
            <w:tcBorders>
              <w:top w:val="single" w:sz="4" w:space="0" w:color="auto"/>
              <w:left w:val="single" w:sz="4" w:space="0" w:color="auto"/>
              <w:bottom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r w:rsidRPr="002706D8">
              <w:rPr>
                <w:b/>
                <w:color w:val="000000"/>
                <w:szCs w:val="22"/>
              </w:rPr>
              <w:t>Adı Soyadı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2D4FAA" w:rsidRDefault="002D4FAA" w:rsidP="002D4FAA">
            <w:r w:rsidRPr="00234488">
              <w:rPr>
                <w:color w:val="000000"/>
                <w:szCs w:val="22"/>
              </w:rPr>
              <w:t>https://mebbilgi.com</w:t>
            </w:r>
          </w:p>
        </w:tc>
      </w:tr>
      <w:tr w:rsidR="002D4FAA" w:rsidRPr="002706D8" w:rsidTr="00753CB4">
        <w:tc>
          <w:tcPr>
            <w:tcW w:w="1456" w:type="dxa"/>
            <w:vMerge/>
            <w:tcBorders>
              <w:left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r w:rsidRPr="002706D8">
              <w:rPr>
                <w:b/>
                <w:color w:val="000000"/>
                <w:szCs w:val="22"/>
              </w:rPr>
              <w:t>T</w:t>
            </w:r>
            <w:r>
              <w:rPr>
                <w:b/>
                <w:color w:val="000000"/>
                <w:szCs w:val="22"/>
              </w:rPr>
              <w:t>.</w:t>
            </w:r>
            <w:r w:rsidRPr="002706D8">
              <w:rPr>
                <w:b/>
                <w:color w:val="000000"/>
                <w:szCs w:val="22"/>
              </w:rPr>
              <w:t>C</w:t>
            </w:r>
            <w:r>
              <w:rPr>
                <w:b/>
                <w:color w:val="000000"/>
                <w:szCs w:val="22"/>
              </w:rPr>
              <w:t>. Kimlik Numarası:</w:t>
            </w:r>
          </w:p>
        </w:tc>
        <w:tc>
          <w:tcPr>
            <w:tcW w:w="5103" w:type="dxa"/>
            <w:tcBorders>
              <w:top w:val="single" w:sz="4" w:space="0" w:color="auto"/>
              <w:left w:val="single" w:sz="4" w:space="0" w:color="auto"/>
              <w:bottom w:val="single" w:sz="4" w:space="0" w:color="auto"/>
              <w:right w:val="single" w:sz="4" w:space="0" w:color="auto"/>
            </w:tcBorders>
          </w:tcPr>
          <w:p w:rsidR="002D4FAA" w:rsidRDefault="002D4FAA" w:rsidP="002D4FAA">
            <w:r w:rsidRPr="00234488">
              <w:rPr>
                <w:color w:val="000000"/>
                <w:szCs w:val="22"/>
              </w:rPr>
              <w:t>https://mebbilgi.com</w:t>
            </w:r>
          </w:p>
        </w:tc>
      </w:tr>
      <w:tr w:rsidR="002D4FAA" w:rsidRPr="002706D8" w:rsidTr="00753CB4">
        <w:tc>
          <w:tcPr>
            <w:tcW w:w="1456" w:type="dxa"/>
            <w:vMerge/>
            <w:tcBorders>
              <w:left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r w:rsidRPr="002706D8">
              <w:rPr>
                <w:b/>
                <w:color w:val="000000"/>
                <w:szCs w:val="22"/>
              </w:rPr>
              <w:t>Branşı</w:t>
            </w:r>
            <w:r>
              <w:rPr>
                <w:b/>
                <w:color w:val="000000"/>
                <w:szCs w:val="22"/>
              </w:rPr>
              <w:t>:</w:t>
            </w:r>
          </w:p>
        </w:tc>
        <w:tc>
          <w:tcPr>
            <w:tcW w:w="5103" w:type="dxa"/>
            <w:tcBorders>
              <w:top w:val="single" w:sz="4" w:space="0" w:color="auto"/>
              <w:left w:val="single" w:sz="4" w:space="0" w:color="auto"/>
              <w:bottom w:val="single" w:sz="4" w:space="0" w:color="auto"/>
              <w:right w:val="single" w:sz="4" w:space="0" w:color="auto"/>
            </w:tcBorders>
          </w:tcPr>
          <w:p w:rsidR="002D4FAA" w:rsidRDefault="002D4FAA" w:rsidP="002D4FAA">
            <w:r w:rsidRPr="00234488">
              <w:rPr>
                <w:color w:val="000000"/>
                <w:szCs w:val="22"/>
              </w:rPr>
              <w:t>https://mebbilgi.com</w:t>
            </w:r>
          </w:p>
        </w:tc>
      </w:tr>
      <w:tr w:rsidR="002D4FAA" w:rsidRPr="002706D8" w:rsidTr="00753CB4">
        <w:trPr>
          <w:trHeight w:val="70"/>
        </w:trPr>
        <w:tc>
          <w:tcPr>
            <w:tcW w:w="1456" w:type="dxa"/>
            <w:vMerge/>
            <w:tcBorders>
              <w:left w:val="single" w:sz="4" w:space="0" w:color="auto"/>
              <w:bottom w:val="single" w:sz="4" w:space="0" w:color="auto"/>
              <w:right w:val="single" w:sz="4" w:space="0" w:color="auto"/>
            </w:tcBorders>
          </w:tcPr>
          <w:p w:rsidR="002D4FAA" w:rsidRPr="002706D8" w:rsidRDefault="002D4FAA" w:rsidP="002D4FAA">
            <w:pPr>
              <w:spacing w:before="100" w:beforeAutospacing="1" w:after="100" w:afterAutospacing="1"/>
              <w:jc w:val="both"/>
              <w:rPr>
                <w:color w:val="000000"/>
                <w:szCs w:val="22"/>
              </w:rPr>
            </w:pPr>
          </w:p>
        </w:tc>
        <w:tc>
          <w:tcPr>
            <w:tcW w:w="2655" w:type="dxa"/>
            <w:tcBorders>
              <w:top w:val="single" w:sz="4" w:space="0" w:color="auto"/>
              <w:left w:val="single" w:sz="4" w:space="0" w:color="auto"/>
              <w:bottom w:val="single" w:sz="4" w:space="0" w:color="auto"/>
              <w:right w:val="single" w:sz="4" w:space="0" w:color="auto"/>
            </w:tcBorders>
          </w:tcPr>
          <w:p w:rsidR="002D4FAA" w:rsidRPr="002706D8" w:rsidRDefault="002D4FAA" w:rsidP="002D4FAA">
            <w:pPr>
              <w:spacing w:before="100" w:beforeAutospacing="1" w:after="100" w:afterAutospacing="1"/>
              <w:jc w:val="both"/>
              <w:rPr>
                <w:b/>
                <w:color w:val="000000"/>
                <w:szCs w:val="22"/>
              </w:rPr>
            </w:pPr>
            <w:r>
              <w:rPr>
                <w:b/>
                <w:color w:val="000000"/>
                <w:szCs w:val="22"/>
              </w:rPr>
              <w:t>Okul/Kurum-</w:t>
            </w:r>
            <w:r w:rsidRPr="002706D8">
              <w:rPr>
                <w:b/>
                <w:color w:val="000000"/>
                <w:szCs w:val="22"/>
              </w:rPr>
              <w:t>İl</w:t>
            </w:r>
            <w:r>
              <w:rPr>
                <w:b/>
                <w:color w:val="000000"/>
                <w:szCs w:val="22"/>
              </w:rPr>
              <w:t>/İlçe:</w:t>
            </w:r>
          </w:p>
        </w:tc>
        <w:tc>
          <w:tcPr>
            <w:tcW w:w="5103" w:type="dxa"/>
            <w:tcBorders>
              <w:top w:val="single" w:sz="4" w:space="0" w:color="auto"/>
              <w:left w:val="single" w:sz="4" w:space="0" w:color="auto"/>
              <w:bottom w:val="single" w:sz="4" w:space="0" w:color="auto"/>
              <w:right w:val="single" w:sz="4" w:space="0" w:color="auto"/>
            </w:tcBorders>
          </w:tcPr>
          <w:p w:rsidR="002D4FAA" w:rsidRDefault="002D4FAA" w:rsidP="002D4FAA">
            <w:r w:rsidRPr="00234488">
              <w:rPr>
                <w:color w:val="000000"/>
                <w:szCs w:val="22"/>
              </w:rPr>
              <w:t>https://mebbilgi.com</w:t>
            </w:r>
          </w:p>
        </w:tc>
      </w:tr>
    </w:tbl>
    <w:p w:rsidR="00A241AD" w:rsidRDefault="00A241AD" w:rsidP="00A241AD">
      <w:pPr>
        <w:rPr>
          <w:sz w:val="22"/>
        </w:rPr>
      </w:pPr>
    </w:p>
    <w:p w:rsidR="009B2A2E" w:rsidRDefault="009B2A2E" w:rsidP="00A241AD">
      <w:pPr>
        <w:rPr>
          <w:sz w:val="22"/>
        </w:rPr>
      </w:pPr>
    </w:p>
    <w:tbl>
      <w:tblPr>
        <w:tblStyle w:val="TabloKlavuzu"/>
        <w:tblW w:w="0" w:type="auto"/>
        <w:tblInd w:w="-147" w:type="dxa"/>
        <w:tblLook w:val="04A0" w:firstRow="1" w:lastRow="0" w:firstColumn="1" w:lastColumn="0" w:noHBand="0" w:noVBand="1"/>
      </w:tblPr>
      <w:tblGrid>
        <w:gridCol w:w="9209"/>
      </w:tblGrid>
      <w:tr w:rsidR="007A0AAC" w:rsidRPr="00DB0E04" w:rsidTr="001A2C35">
        <w:tc>
          <w:tcPr>
            <w:tcW w:w="9209" w:type="dxa"/>
          </w:tcPr>
          <w:p w:rsidR="007A0AAC" w:rsidRDefault="007A0AAC" w:rsidP="007F6A02">
            <w:pPr>
              <w:rPr>
                <w:b/>
                <w:sz w:val="22"/>
                <w:szCs w:val="22"/>
              </w:rPr>
            </w:pPr>
            <w:r>
              <w:rPr>
                <w:b/>
                <w:sz w:val="22"/>
                <w:szCs w:val="22"/>
              </w:rPr>
              <w:t>Filmin a</w:t>
            </w:r>
            <w:r w:rsidRPr="00DB0E04">
              <w:rPr>
                <w:b/>
                <w:sz w:val="22"/>
                <w:szCs w:val="22"/>
              </w:rPr>
              <w:t>dı</w:t>
            </w:r>
            <w:r>
              <w:rPr>
                <w:b/>
                <w:sz w:val="22"/>
                <w:szCs w:val="22"/>
              </w:rPr>
              <w:t>:</w:t>
            </w:r>
            <w:r w:rsidR="00931610">
              <w:rPr>
                <w:b/>
                <w:sz w:val="22"/>
                <w:szCs w:val="22"/>
              </w:rPr>
              <w:t xml:space="preserve"> </w:t>
            </w:r>
            <w:proofErr w:type="spellStart"/>
            <w:r w:rsidR="00931610">
              <w:rPr>
                <w:b/>
                <w:sz w:val="22"/>
                <w:szCs w:val="22"/>
              </w:rPr>
              <w:t>Half</w:t>
            </w:r>
            <w:proofErr w:type="spellEnd"/>
            <w:r w:rsidR="00931610">
              <w:rPr>
                <w:b/>
                <w:sz w:val="22"/>
                <w:szCs w:val="22"/>
              </w:rPr>
              <w:t xml:space="preserve"> Nelson</w:t>
            </w:r>
          </w:p>
          <w:p w:rsidR="007A0AAC" w:rsidRPr="00DB0E04" w:rsidRDefault="007A0AAC" w:rsidP="00A241AD">
            <w:pPr>
              <w:rPr>
                <w:sz w:val="22"/>
                <w:szCs w:val="22"/>
              </w:rPr>
            </w:pPr>
          </w:p>
        </w:tc>
      </w:tr>
      <w:tr w:rsidR="007A0AAC" w:rsidRPr="00DB0E04" w:rsidTr="00135C5D">
        <w:tc>
          <w:tcPr>
            <w:tcW w:w="9209" w:type="dxa"/>
          </w:tcPr>
          <w:p w:rsidR="007A0AAC" w:rsidRDefault="007A0AAC" w:rsidP="007F6A02">
            <w:pPr>
              <w:rPr>
                <w:b/>
                <w:sz w:val="22"/>
                <w:szCs w:val="22"/>
              </w:rPr>
            </w:pPr>
            <w:r>
              <w:rPr>
                <w:b/>
                <w:sz w:val="22"/>
                <w:szCs w:val="22"/>
              </w:rPr>
              <w:t>Filmin gösterim yılı, süresi ve ülke:</w:t>
            </w:r>
            <w:r w:rsidR="00931610">
              <w:rPr>
                <w:b/>
                <w:sz w:val="22"/>
                <w:szCs w:val="22"/>
              </w:rPr>
              <w:t xml:space="preserve"> 2006, 1 saat 46 </w:t>
            </w:r>
            <w:proofErr w:type="spellStart"/>
            <w:r w:rsidR="00931610">
              <w:rPr>
                <w:b/>
                <w:sz w:val="22"/>
                <w:szCs w:val="22"/>
              </w:rPr>
              <w:t>dk</w:t>
            </w:r>
            <w:proofErr w:type="spellEnd"/>
            <w:r w:rsidR="00931610">
              <w:rPr>
                <w:b/>
                <w:sz w:val="22"/>
                <w:szCs w:val="22"/>
              </w:rPr>
              <w:t>, ABD</w:t>
            </w:r>
          </w:p>
          <w:p w:rsidR="007A0AAC" w:rsidRPr="00DB0E04" w:rsidRDefault="007A0AAC" w:rsidP="00A241AD">
            <w:pPr>
              <w:rPr>
                <w:sz w:val="22"/>
                <w:szCs w:val="22"/>
              </w:rPr>
            </w:pPr>
          </w:p>
        </w:tc>
      </w:tr>
      <w:tr w:rsidR="007A0AAC" w:rsidRPr="00DB0E04" w:rsidTr="00FE77DC">
        <w:tc>
          <w:tcPr>
            <w:tcW w:w="9209" w:type="dxa"/>
          </w:tcPr>
          <w:p w:rsidR="007A0AAC" w:rsidRDefault="007A0AAC" w:rsidP="001D0AF2">
            <w:pPr>
              <w:rPr>
                <w:b/>
                <w:sz w:val="22"/>
                <w:szCs w:val="22"/>
              </w:rPr>
            </w:pPr>
            <w:r>
              <w:rPr>
                <w:b/>
                <w:sz w:val="22"/>
                <w:szCs w:val="22"/>
              </w:rPr>
              <w:t>İzlemiş olduğunuz filmin</w:t>
            </w:r>
            <w:r w:rsidR="00D4158A">
              <w:rPr>
                <w:b/>
                <w:sz w:val="22"/>
                <w:szCs w:val="22"/>
              </w:rPr>
              <w:t xml:space="preserve"> kişisel ve mesleki gelişiminize nasıl bir katkıda bulunduğunu</w:t>
            </w:r>
            <w:r>
              <w:rPr>
                <w:b/>
                <w:sz w:val="22"/>
                <w:szCs w:val="22"/>
              </w:rPr>
              <w:t xml:space="preserve"> tartışınız:</w:t>
            </w:r>
          </w:p>
          <w:p w:rsidR="007A0AAC" w:rsidRDefault="007A0AAC" w:rsidP="001D0AF2">
            <w:pPr>
              <w:rPr>
                <w:b/>
                <w:sz w:val="22"/>
                <w:szCs w:val="22"/>
              </w:rPr>
            </w:pPr>
          </w:p>
          <w:p w:rsidR="007A0AAC" w:rsidRDefault="00931610" w:rsidP="001D0AF2">
            <w:pPr>
              <w:rPr>
                <w:b/>
                <w:sz w:val="22"/>
                <w:szCs w:val="22"/>
              </w:rPr>
            </w:pPr>
            <w:r>
              <w:rPr>
                <w:b/>
                <w:sz w:val="22"/>
                <w:szCs w:val="22"/>
              </w:rPr>
              <w:t xml:space="preserve">             </w:t>
            </w:r>
            <w:proofErr w:type="spellStart"/>
            <w:r>
              <w:rPr>
                <w:b/>
                <w:sz w:val="22"/>
                <w:szCs w:val="22"/>
              </w:rPr>
              <w:t>Half</w:t>
            </w:r>
            <w:proofErr w:type="spellEnd"/>
            <w:r>
              <w:rPr>
                <w:b/>
                <w:sz w:val="22"/>
                <w:szCs w:val="22"/>
              </w:rPr>
              <w:t xml:space="preserve"> Nelson filmi diğer izlediğim eğitim filmlerinden biraz farklıydı. Okul hayatında idealist, sorgulayan ve sorgulatan bir öğretmen varken, özel hayatında ise uyuşturucu bağımlısı olan bir kişi vardı. Genelde eğitimcilerin mükemmel insanlar olduğu düşünülür. Ama eğitimcilerinde özel hayatlarında yaşadığı sorunlar vardır. Önemli olan bunu okula girince bırakmak gerektiğidir. Bu filmde başlangıçta öğretmen bunu başarabilirken, ilerleyen zamanlarda özel hayatında sorunlar öğrencilere de etki etmiştir. Bu durum öğrencilerin eğitim hayatını olumsuz yönde etkilemiştir. </w:t>
            </w:r>
          </w:p>
          <w:p w:rsidR="00931610" w:rsidRDefault="00931610" w:rsidP="001D0AF2">
            <w:pPr>
              <w:rPr>
                <w:b/>
                <w:sz w:val="22"/>
                <w:szCs w:val="22"/>
              </w:rPr>
            </w:pPr>
            <w:r>
              <w:rPr>
                <w:b/>
                <w:sz w:val="22"/>
                <w:szCs w:val="22"/>
              </w:rPr>
              <w:t xml:space="preserve">             Filmde dikkatimi çeken nokta ise genelde öğretmen öğrencisine herhangi bir konuda her zaman yardımcı olurken; bu sefer öğrenci öğretmenine yardımcı olmaya çalışmıştır. Bu filmin bana katkısı her zaman her eğitimcinin sorunları olabilir. Önemli olanın okul sınırları içine girildiğinde bunların geride bırakılması gerektiğini görmüş oldum. </w:t>
            </w: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7A0AAC" w:rsidRDefault="007A0AAC" w:rsidP="001D0AF2">
            <w:pPr>
              <w:rPr>
                <w:b/>
                <w:sz w:val="22"/>
                <w:szCs w:val="22"/>
              </w:rPr>
            </w:pPr>
          </w:p>
          <w:p w:rsidR="00F31B75" w:rsidRPr="00DB0E04" w:rsidRDefault="00F31B75" w:rsidP="00A241AD">
            <w:pPr>
              <w:jc w:val="both"/>
              <w:rPr>
                <w:sz w:val="22"/>
                <w:szCs w:val="22"/>
              </w:rPr>
            </w:pPr>
          </w:p>
          <w:p w:rsidR="007A0AAC" w:rsidRDefault="007A0AAC">
            <w:pPr>
              <w:rPr>
                <w:sz w:val="22"/>
                <w:szCs w:val="22"/>
              </w:rPr>
            </w:pPr>
          </w:p>
          <w:p w:rsidR="007A0AAC" w:rsidRDefault="007A0AAC">
            <w:pPr>
              <w:rPr>
                <w:sz w:val="22"/>
                <w:szCs w:val="22"/>
              </w:rPr>
            </w:pPr>
          </w:p>
          <w:p w:rsidR="007A0AAC" w:rsidRPr="00DB0E04" w:rsidRDefault="007A0AAC">
            <w:pPr>
              <w:rPr>
                <w:sz w:val="22"/>
                <w:szCs w:val="22"/>
              </w:rPr>
            </w:pPr>
          </w:p>
        </w:tc>
      </w:tr>
    </w:tbl>
    <w:p w:rsidR="009E2FE4" w:rsidRDefault="009E2FE4" w:rsidP="00A241AD">
      <w:pPr>
        <w:jc w:val="both"/>
        <w:rPr>
          <w:sz w:val="20"/>
        </w:rPr>
      </w:pPr>
    </w:p>
    <w:p w:rsidR="00A241AD" w:rsidRPr="00762775" w:rsidRDefault="00DB0E04" w:rsidP="00DB0E04">
      <w:pPr>
        <w:spacing w:line="259" w:lineRule="auto"/>
        <w:ind w:left="6372" w:firstLine="708"/>
        <w:rPr>
          <w:b/>
          <w:sz w:val="20"/>
          <w:szCs w:val="22"/>
        </w:rPr>
      </w:pPr>
      <w:r w:rsidRPr="00762775">
        <w:rPr>
          <w:b/>
          <w:sz w:val="22"/>
          <w:szCs w:val="22"/>
        </w:rPr>
        <w:t xml:space="preserve">      </w:t>
      </w:r>
      <w:r w:rsidR="00A241AD" w:rsidRPr="00762775">
        <w:rPr>
          <w:b/>
          <w:sz w:val="22"/>
          <w:szCs w:val="22"/>
        </w:rPr>
        <w:t xml:space="preserve"> </w:t>
      </w:r>
      <w:r w:rsidRPr="00762775">
        <w:rPr>
          <w:b/>
          <w:sz w:val="20"/>
          <w:szCs w:val="22"/>
        </w:rPr>
        <w:t>Aday Öğretmen</w:t>
      </w:r>
      <w:r w:rsidR="00A241AD" w:rsidRPr="00762775">
        <w:rPr>
          <w:b/>
          <w:sz w:val="20"/>
          <w:szCs w:val="22"/>
        </w:rPr>
        <w:t xml:space="preserve"> </w:t>
      </w:r>
    </w:p>
    <w:p w:rsidR="00A241AD" w:rsidRPr="008E43DF" w:rsidRDefault="00931610" w:rsidP="00DB0E04">
      <w:pPr>
        <w:tabs>
          <w:tab w:val="left" w:pos="8364"/>
        </w:tabs>
        <w:ind w:left="7080"/>
        <w:rPr>
          <w:sz w:val="22"/>
        </w:rPr>
      </w:pPr>
      <w:r>
        <w:rPr>
          <w:sz w:val="20"/>
          <w:szCs w:val="22"/>
        </w:rPr>
        <w:t xml:space="preserve">         </w:t>
      </w:r>
      <w:r w:rsidR="002D4FAA">
        <w:rPr>
          <w:color w:val="000000"/>
          <w:szCs w:val="22"/>
        </w:rPr>
        <w:t>https://mebbilgi.com</w:t>
      </w:r>
      <w:bookmarkStart w:id="0" w:name="_GoBack"/>
      <w:bookmarkEnd w:id="0"/>
    </w:p>
    <w:sectPr w:rsidR="00A241AD" w:rsidRPr="008E43DF" w:rsidSect="00753CB4">
      <w:headerReference w:type="even" r:id="rId7"/>
      <w:headerReference w:type="default" r:id="rId8"/>
      <w:footerReference w:type="even" r:id="rId9"/>
      <w:footerReference w:type="default" r:id="rId10"/>
      <w:headerReference w:type="first" r:id="rId11"/>
      <w:footerReference w:type="firs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FED" w:rsidRDefault="005D6FED" w:rsidP="00A241AD">
      <w:r>
        <w:separator/>
      </w:r>
    </w:p>
  </w:endnote>
  <w:endnote w:type="continuationSeparator" w:id="0">
    <w:p w:rsidR="005D6FED" w:rsidRDefault="005D6FED" w:rsidP="00A2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D" w:rsidRDefault="00C10EF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D" w:rsidRDefault="00C10EF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D" w:rsidRDefault="00C10E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FED" w:rsidRDefault="005D6FED" w:rsidP="00A241AD">
      <w:r>
        <w:separator/>
      </w:r>
    </w:p>
  </w:footnote>
  <w:footnote w:type="continuationSeparator" w:id="0">
    <w:p w:rsidR="005D6FED" w:rsidRDefault="005D6FED" w:rsidP="00A2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D" w:rsidRDefault="00C10E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1AD" w:rsidRDefault="00A241AD" w:rsidP="00A241AD">
    <w:pPr>
      <w:ind w:left="709"/>
      <w:jc w:val="right"/>
      <w:rPr>
        <w:b/>
        <w:color w:val="000000"/>
      </w:rPr>
    </w:pPr>
    <w:r>
      <w:rPr>
        <w:b/>
        <w:color w:val="000000"/>
      </w:rPr>
      <w:t xml:space="preserve">Form- </w:t>
    </w:r>
    <w:r w:rsidR="00C10EFD">
      <w:rPr>
        <w:b/>
        <w:color w:val="000000"/>
      </w:rPr>
      <w:t>6</w:t>
    </w:r>
  </w:p>
  <w:p w:rsidR="00A241AD" w:rsidRDefault="00A241A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EFD" w:rsidRDefault="00C10E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F153E"/>
    <w:multiLevelType w:val="hybridMultilevel"/>
    <w:tmpl w:val="27041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1AD"/>
    <w:rsid w:val="00070D1A"/>
    <w:rsid w:val="001D0AF2"/>
    <w:rsid w:val="002357EC"/>
    <w:rsid w:val="00264A3D"/>
    <w:rsid w:val="002D4FAA"/>
    <w:rsid w:val="004446C5"/>
    <w:rsid w:val="00484E07"/>
    <w:rsid w:val="00562F2C"/>
    <w:rsid w:val="005707AC"/>
    <w:rsid w:val="005D6FED"/>
    <w:rsid w:val="006442A4"/>
    <w:rsid w:val="00646003"/>
    <w:rsid w:val="00753CB4"/>
    <w:rsid w:val="00762775"/>
    <w:rsid w:val="007A0AAC"/>
    <w:rsid w:val="007D2088"/>
    <w:rsid w:val="007F6A02"/>
    <w:rsid w:val="008E43DF"/>
    <w:rsid w:val="00931610"/>
    <w:rsid w:val="00953368"/>
    <w:rsid w:val="009B2A2E"/>
    <w:rsid w:val="009E2FE4"/>
    <w:rsid w:val="00A241AD"/>
    <w:rsid w:val="00A3333D"/>
    <w:rsid w:val="00BF0AC3"/>
    <w:rsid w:val="00C10EFD"/>
    <w:rsid w:val="00D4158A"/>
    <w:rsid w:val="00DB0E04"/>
    <w:rsid w:val="00DC1D1C"/>
    <w:rsid w:val="00DC5E44"/>
    <w:rsid w:val="00ED37C4"/>
    <w:rsid w:val="00F31B75"/>
    <w:rsid w:val="00FB783C"/>
    <w:rsid w:val="00FF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2BF9F-5F9C-47B8-88D4-304A422A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1A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1AD"/>
    <w:pPr>
      <w:tabs>
        <w:tab w:val="center" w:pos="4536"/>
        <w:tab w:val="right" w:pos="9072"/>
      </w:tabs>
    </w:pPr>
  </w:style>
  <w:style w:type="character" w:customStyle="1" w:styleId="stBilgiChar">
    <w:name w:val="Üst Bilgi Char"/>
    <w:basedOn w:val="VarsaylanParagrafYazTipi"/>
    <w:link w:val="stBilgi"/>
    <w:uiPriority w:val="99"/>
    <w:rsid w:val="00A241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1AD"/>
    <w:pPr>
      <w:tabs>
        <w:tab w:val="center" w:pos="4536"/>
        <w:tab w:val="right" w:pos="9072"/>
      </w:tabs>
    </w:pPr>
  </w:style>
  <w:style w:type="character" w:customStyle="1" w:styleId="AltBilgiChar">
    <w:name w:val="Alt Bilgi Char"/>
    <w:basedOn w:val="VarsaylanParagrafYazTipi"/>
    <w:link w:val="AltBilgi"/>
    <w:uiPriority w:val="99"/>
    <w:rsid w:val="00A241AD"/>
    <w:rPr>
      <w:rFonts w:ascii="Times New Roman" w:eastAsia="Times New Roman" w:hAnsi="Times New Roman" w:cs="Times New Roman"/>
      <w:sz w:val="24"/>
      <w:szCs w:val="24"/>
      <w:lang w:eastAsia="tr-TR"/>
    </w:rPr>
  </w:style>
  <w:style w:type="table" w:styleId="TabloKlavuzu">
    <w:name w:val="Table Grid"/>
    <w:basedOn w:val="NormalTablo"/>
    <w:uiPriority w:val="39"/>
    <w:rsid w:val="00A2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241A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1D0A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0AF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Bahtiyar TOLUNAY</dc:creator>
  <cp:keywords/>
  <dc:description/>
  <cp:lastModifiedBy>Furkan</cp:lastModifiedBy>
  <cp:revision>3</cp:revision>
  <cp:lastPrinted>2016-02-03T21:14:00Z</cp:lastPrinted>
  <dcterms:created xsi:type="dcterms:W3CDTF">2018-03-10T14:05:00Z</dcterms:created>
  <dcterms:modified xsi:type="dcterms:W3CDTF">2019-04-24T07:21:00Z</dcterms:modified>
</cp:coreProperties>
</file>