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COĞRAFYA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26.10.2026-30.10.2026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 VE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Tektonik Süreçler</w:t>
              <w:br/>
              <w:t>İklim ve Kayaç Yapısının Aşınma ve Çözünme Süreçlerine Etkisi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COĞ.10.3.1. Yerkürenin tektonik yapısını çözümleyebilme</w:t>
              <w:br/>
              <w:t>COĞ.10.3.2. Yeryüzü şekillerinin oluşumunda etkili olan aşınma ve çözünme süreçleri ile iklim ve kayaç özellikleri arasındaki ilişkileri yapılandırabilme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Levha tektoniğine neden olan süreçleri belirler. b) Yeryüzü şekilleri ile levha tektoniği arasındaki ilişkiyi belirler.</w:t>
              <w:br/>
              <w:t>a) Aşınma ve çözünme süreçleri ile iklim ve kayaç yapısı arasındaki ilişkileri neden-sonuç bağlamında ortaya koyar. b) Aşınma ve çözünme süreçlerine ilişkin edindiği bilgilerle kendi bilgilerini anlamlı bir bütün hâline getirir.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“Tektonik Süreçler ve İklim ve Kayaç Yapısının Aşınma ve Çözünme Süreçlerine Etkisi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“Tektonik Süreçler ve İklim ve Kayaç Yapısının Aşınma ve Çözünme Süreçlerine Etkisi”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tektonik süreçler ve i̇klim ve kayaç yapısının aşınma ve çözünme süreçlerine etkisi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“COĞ.10.3.1. Yerkürenin tektonik yapısını çözümleyebilme</w:t>
        <w:br/>
        <w:t>COĞ.10.3.2. Yeryüzü şekillerinin oluşumunda etkili olan aşınma ve çözünme süreçleri ile iklim ve kayaç özellikleri arasındaki ilişkileri yapılandırabilme”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tektonik süreçler ve i̇klim ve kayaç yapısının aşınma ve çözünme süreçlerine etkisi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COĞ.10.3.1. Yerkürenin tektonik yapısını çözümleyebilme</w:t>
              <w:br/>
              <w:t>COĞ.10.3.2. Yeryüzü şekillerinin oluşumunda etkili olan aşınma ve çözünme süreçleri ile iklim ve kayaç özellikleri arasındaki ilişkileri yapılandırabilme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Tektonik Süreçler ve İklim ve Kayaç Yapısının Aşınma ve Çözünme Süreçlerine Etkisi konusu, COĞ.10.3.1. Yerkürenin tektonik yapısını çözümleyebilme</w:t>
        <w:br/>
        <w:t>COĞ.10.3.2. Yeryüzü şekillerinin oluşumunda etkili olan aşınma ve çözünme süreçleri ile iklim ve kayaç özellikleri arasındaki ilişkileri yapılandırabilme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26.10.2026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Coğrafya 2 saat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