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10. SINIF MATEMATİK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12-16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Geometrik Şekiller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Üçgenin Alanı</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10.1.3. Üçgenin bir kenarı ve o kenara ait yüksekliğinin değişimine bağlı olarak alanının değişimine ilişkin çıkarım yapabilme.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Üçgen alanının seçilen taban ve o tabana ait yükseklikle ilişkisini genelleme; farklı üçgenlerde eş alan koşullarını tablo, çizim ve problem bağlamında değerlendirme.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üçgen alanı formülünü ve taban-yükseklik kavramını kullanabildiği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“Aynı alana sahip iki üçgenin taban ve yükseklikleri hakkında hangi çıkarımları yapabiliriz?”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Arazi planı, bayrak tasarımı ve yüzey kaplama örnekleri üzerinden alanın sabit veya değişken olmasının sonuçları incelenir.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Kareli kâğıt, üçgen şablonları, ölçüm araçları, alan kartları, çalışma kâğıdı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6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“Aynı alana sahip iki üçgenin taban ve yükseklikleri hakkında hangi çıkarımları yapabiliriz?”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üçgenleri ölçme, alan tablosu oluşturma, eş alan durumlarını modelleme ve problem çözme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üçgenin alanı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Arazi planı, bayrak tasarımı ve yüzey kaplama örnekleri üzerinden alanın sabit veya değişken olmasının sonuçları incelenir.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alan tablosu, çizimli açıklama ve eş alan koşulunu gösteren gerekçeli problem çözümü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Alan tablosu, çizimli açıklama ve eş alan koşulunu gösteren gerekçeli problem çözümü</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alan tablosu, çizimli açıklama ve eş alan koşulunu gösteren gerekçeli problem çözümü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üçgenin alanı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üçgenin alanı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Üçgenin bir kenarı ve o kenara ait yüksekliğinin değişimine bağlı olarak alanının değişimine ilişkin çıkarım yapabilme.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Üçgen alanının taban ve yüksekliğe bağlı değişimi farklı örnekler ve problemlerde değerlendirildi.</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12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Matematik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