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11.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6.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11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19.10.2026-23.10.2026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19.10.2026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2: HOBBIES AND SKILLS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Şimdiki ve geçmişteki becerileri soru ve cevaplarla karşılaştırma.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Bu haftanın satırında çıktı kodları yeniden yazılmamıştır; önceki haftanın içerik ve çıktıları sürdürülür.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hobbies and skills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Beceri söz varlığı: </w:t>
      </w:r>
      <w:r>
        <w:rPr>
          <w:rFonts w:ascii="Times New Roman" w:hAnsi="Times New Roman"/>
          <w:b w:val="0"/>
          <w:color w:val="000000"/>
          <w:sz w:val="18"/>
        </w:rPr>
        <w:t>Spor, sanat ve teknoloji alanlarından beceri kartları sınıflandırılır; becerinin düzeyi için uygun ifade seçilir.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Beceri sınıflandırma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Geçmiş beceri: </w:t>
      </w:r>
      <w:r>
        <w:rPr>
          <w:rFonts w:ascii="Times New Roman" w:hAnsi="Times New Roman"/>
          <w:b w:val="0"/>
          <w:color w:val="000000"/>
          <w:sz w:val="18"/>
        </w:rPr>
        <w:t>Kısa metinde can ve could kullanımı karşılaştırılır. Öğrenciler kişinin geçmişte yapabildiği ve bugün yapabildiği işleri ayırır.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Okuma karşılaştırma notu.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Bilgi boşluğu görevi: </w:t>
      </w:r>
      <w:r>
        <w:rPr>
          <w:rFonts w:ascii="Times New Roman" w:hAnsi="Times New Roman"/>
          <w:b w:val="0"/>
          <w:color w:val="000000"/>
          <w:sz w:val="18"/>
        </w:rPr>
        <w:t>Eşlerin farklı örnek kişi kartları vardır; soru sorarak eksik geçmiş ve bugünkü beceri bilgisi tamamlanır.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Tamamlanmış kişi kartı.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Konuşma ve geribildirim: </w:t>
      </w:r>
      <w:r>
        <w:rPr>
          <w:rFonts w:ascii="Times New Roman" w:hAnsi="Times New Roman"/>
          <w:b w:val="0"/>
          <w:color w:val="000000"/>
          <w:sz w:val="18"/>
        </w:rPr>
        <w:t>Öğrenciler seçtikleri kurgusal kişi için gelişen bir beceriyi anlatır; zaman uygunluğu ve anlaşılır konuşma ölçütleriyle geri bildirim alır.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Kısa konuşma ve gözlem listesi.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hobbies and skills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Hobbies and Skills kapsamında şimdiki ve geçmişteki becerileri soru ve cevaplarla karşılaştırma.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19.10.2026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11. Sınıf İngilizce 6.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