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11.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8.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11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8.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02.11.2026-06.11.2026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02.11.2026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3: HARD TIMES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Geçmişte eşzamanlı olayları dinleme ve olay sırasını kurma.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E11.3.L1, E11.3.L2, E11.3.P1, E11.3.S1, E11.3.R1, E11.3.R2, E11.3.R3, E11.3.W1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hard times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Sıra bildiren ifadeler: </w:t>
      </w:r>
      <w:r>
        <w:rPr>
          <w:rFonts w:ascii="Times New Roman" w:hAnsi="Times New Roman"/>
          <w:b w:val="0"/>
          <w:color w:val="000000"/>
          <w:sz w:val="18"/>
        </w:rPr>
        <w:t>Kısa öyküde önce, sonra ve aynı anda gerçekleşen olaylar işaretlenir; zaman çizgisi üzerinde sıralanır.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Olay zaman çizgisi.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Dinleme: </w:t>
      </w:r>
      <w:r>
        <w:rPr>
          <w:rFonts w:ascii="Times New Roman" w:hAnsi="Times New Roman"/>
          <w:b w:val="0"/>
          <w:color w:val="000000"/>
          <w:sz w:val="18"/>
        </w:rPr>
        <w:t>Kısa kayıt iki kez dinlenir; arka planda süren olay ile onu kesen olay ayrılır ve not edilir.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Dinleme olay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Dil yapısı: </w:t>
      </w:r>
      <w:r>
        <w:rPr>
          <w:rFonts w:ascii="Times New Roman" w:hAnsi="Times New Roman"/>
          <w:b w:val="0"/>
          <w:color w:val="000000"/>
          <w:sz w:val="18"/>
        </w:rPr>
        <w:t>Past continuous ve simple past biçimleri olayın işlevine göre karşılaştırılır; when ve while ile örnek cümleler oluşturulur.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Karşılaştırma çalışma kâğıdı.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Kısa anlatım: </w:t>
      </w:r>
      <w:r>
        <w:rPr>
          <w:rFonts w:ascii="Times New Roman" w:hAnsi="Times New Roman"/>
          <w:b w:val="0"/>
          <w:color w:val="000000"/>
          <w:sz w:val="18"/>
        </w:rPr>
        <w:t>Öğrenciler kurgusal bir güçlük anını iki eşzamanlı olayla sözlü anlatır; akran anlaşılabilirlik ve kronolojiye geri bildirim verir.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Sözlü anlatım gözlemi.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hard times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Hard Times kapsamında geçmişte eşzamanlı olayları dinleme ve olay sırasını kurma.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02.11.2026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11. Sınıf İngilizce 8.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