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TARIH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14-18 Eylül</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DEĞİŞEN DÜNYADA OSMANLI (1683-1789)</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Osmanlı Devleti’nin 1683-1789 Yılları Arasındaki Siyasi ve Askerî Mücadeleleri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TAR.11.1.1. Osmanlı Devleti’nin 1683-1789 yılları arasındaki siyasi ve askerî mücadelelerini sonuçları açısından değerlendirebilme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Osmanlı Devleti’nin 1683-1789 yılları arasındaki siyasi ve askerî mücadelelerinin sonuçlarını karşılaştırır. b) Osmanlı Devleti’nin 1683-1789 yılları arasındaki siyasi ve askerî mücadelelerinin sonuçlarına ilişkin yargıda bulunur.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“Osmanlı Devleti’nin 1683-1789 Yılları Arasındaki Siyasi ve Askerî Mücadeleleri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“Osmanlı Devleti’nin 1683-1789 Yılları Arasındaki Siyasi ve Askerî Mücadeleleri”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osmanlı devleti’nin 1683-1789 yılları arasındaki siyasi ve askerî mücadeleleri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TAR.11.1.1. Osmanlı Devleti’nin 1683-1789 yılları arasındaki siyasi ve askerî mücadelelerini sonuçları açısından değerlendirebilme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osmanlı devleti’nin 1683-1789 yılları arasındaki siyasi ve askerî mücadeleleri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TAR.11.1.1. Osmanlı Devleti’nin 1683-1789 yılları arasındaki siyasi ve askerî mücadelelerini sonuçları açısından değerlendirebilme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Osmanlı Devleti’nin 1683-1789 Yılları Arasındaki Siyasi ve Askerî Mücadeleleri konusu, TAR.11.1.1. Osmanlı Devleti’nin 1683-1789 yılları arasındaki siyasi ve askerî mücadelelerini sonuçları açısından değerlendirebilme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14 Eylül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Tarih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