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TARIH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21-25 Eylül</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ÜNİTE: DEĞİŞEN DÜNYADA OSMANLI (1683-1789)</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Osmanlı Devleti’nin 1683-1789 Yılları Arasındaki Siyasi ve Askerî Mücadeleleri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TAR.11.1.1. Osmanlı Devleti’nin 1683-1789 yılları arasındaki siyasi ve askerî mücadelelerini sonuçları açısından değerlendirebilme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Osmanlı Devleti’nin 1683-1789 yılları arasındaki siyasi ve askerî mücadelelerinin sonuçlarını karşılaştırır. b) Osmanlı Devleti’nin 1683-1789 yılları arasındaki siyasi ve askerî mücadelelerinin sonuçlarına ilişkin yargıda bulunur.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“Osmanlı Devleti’nin 1683-1789 Yılları Arasındaki Siyasi ve Askerî Mücadeleleri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dersinde ele alınacak “Osmanlı Devleti’nin 1683-1789 Yılları Arasındaki Siyasi ve Askerî Mücadeleleri”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osmanlı devleti’nin 1683-1789 yılları arasındaki siyasi ve askerî mücadeleleri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TAR.11.1.1. Osmanlı Devleti’nin 1683-1789 yılları arasındaki siyasi ve askerî mücadelelerini sonuçları açısından değerlendirebilme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osmanlı devleti’nin 1683-1789 yılları arasındaki siyasi ve askerî mücadeleleri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TAR.11.1.1. Osmanlı Devleti’nin 1683-1789 yılları arasındaki siyasi ve askerî mücadelelerini sonuçları açısından değerlendirebilme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Osmanlı Devleti’nin 1683-1789 Yılları Arasındaki Siyasi ve Askerî Mücadeleleri konusu, TAR.11.1.1. Osmanlı Devleti’nin 1683-1789 yılları arasındaki siyasi ve askerî mücadelelerini sonuçları açısından değerlendirebilme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21 Eylül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Tarih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