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14.09.2026-18.09.2026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EKSTREM DOĞA OLAYLARI VE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12.1.1. Doğa olaylarının ekstrem durumlarını ve etkilerini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veri okuryazarlığı, kanıt kullanma ve gerekçeli değerlendirme.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“EKSTREM DOĞA OLAYLARI VE ETKİLERİ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“EKSTREM DOĞA OLAYLARI VE ETKİLERİ”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ekstrem doğa olaylari ve etki̇leri̇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“12.1.1. Doğa olaylarının ekstrem durumlarını ve etkilerini açıklar.”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ekstrem doğa olaylari ve etki̇leri̇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12.1.1. Doğa olaylarının ekstrem durumlarını ve etkilerini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EKSTREM DOĞA OLAYLARI VE ETKİLERİ konusu, 12.1.1. Doğa olaylarının ekstrem durumlarını ve etkilerini açıklar.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14.09.2026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4-saat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