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12. SINIF TÜRK DİLİ VE EDEBİYATI DERS PLANI</w:t>
      </w:r>
    </w:p>
    <w:p>
      <w:pPr>
        <w:pStyle w:val="Title"/>
        <w:spacing w:after="180"/>
      </w:pPr>
      <w:r>
        <w:rPr>
          <w:rFonts w:ascii="Times New Roman" w:hAnsi="Times New Roman" w:eastAsia="Times New Roman"/>
          <w:b/>
          <w:color w:val="000000"/>
          <w:sz w:val="24"/>
        </w:rPr>
        <w:t>5.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12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12-16 Ekim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12 Ekim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Ünite: Giriş / 2. Ünite: Hikâye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Hikâye ünitesi: küçürek hikâyenin özellikleri ve anlam yoğunluğu</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Küçürek (minimal) hikâye örnekleri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Küçürek hikâyenin özelliklerini belirler; metindeki eksiltili anlatım, çağrışım ve anlam yoğunluğunu açıklar.</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Küçürek hikâye çözümleme kâğıdı, başlık-ileti eşleştirmesi, kısa yansıtma metni.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Yöntem ve Teknikler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Metin çözümleme, karşılaştırma, tartışma, soru-cevap, not alma, sunuş, yazma, akran değerlendirmesi ve öz değerlendirme.</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edebiyatın diğer bilimlerle ilişkisi, hikâye türü, tema, konu, yapı, anlatıcı, söz varlığı, yazım ve noktalama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günlük iletişim deneyimleri, okudukları hikâyeler, dinledikleri/izledikleri içerikler ve yazılı anlatım örnekleri üzerinden öğrenmeleri; tema kapsamındaki edebî metinlerle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Ortaöğretim Türk Dili ve Edebiyatı Dersi Öğretim Programı (2018) ile 2026-2027 taslak çerçeve yıllık planındaki hafta sırası esas alınarak yapılır. Ders kitabı baskısı, okulun imkânları ve zümre kararına göre metin ile etkinlik seçimi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5 ders saati için hazırlanmıştır. Ders çizelgesinde farklı süre ya da resmî faaliyet bulunması hâlinde öğrenme çıktısı,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Hikâye ünitesi: küçürek hikâyenin özellikleri ve anlam yoğunluğu. Başlık, görsel, ses kaydı, anahtar sözcük veya kısa alıntı üzerinden öğrencilerin içerik, tür ve amaç hakkında tahminde bulunmalarını sağlar. Paylaşımları ortak ölçütler altında toplar ve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bireysel okuma/dinleme, ikili inceleme ve küçük grup paylaşımı aşamalarını yönetir. Ana görev olarak küçürek hikâye örneklerinde başlık, eksiltili anlatım, çağrışım, boşluklar ve okurun anlam kurma süreci arasındaki ilişkiyi açıklama üzerinde durur. Her gruptan yorumunu metin, ses, görsel, yapı unsuru veya seçtiği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Küçürek hikâye çözümleme kâğıdı, başlık-ileti eşleştirmesi, kısa yansıtma metni.</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çözümleme notu, karşılaştırma tablosu, hikâye taslağı, dramatizasyon planı, sunum akışı veya kısa yansıtma metni gibi anlamlı bir ürün oluşturma fırsatı verir. Ürünün amaç, hedef kitle, düzen, söyleyiş ve dil kullanımı yönlerinden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görünür kılar. Öğrencilerin metin veya görev üzerinden ulaştığı sonuçları ortak başlıkta toplar. Çıkış kartında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bir hikâye, yazar veya dönem metniyle karşılaştırma yapmaları; kurgu, anlatıcı, bakış açısı, anlatım tekniği ve üslup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Küçürek hikâye örnekleri; anlam yoğunluğu, eksiltili anlatım ve çağrışım yönlerinden incelendi.</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12 Ekim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Türk Dili ve Edebiyatı 5.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