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........................................................ ORTAOKULU MÜDÜRLÜĞÜ</w:t>
      </w:r>
    </w:p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2026-2027 EĞİTİM ÖĞRETİM YILI</w:t>
      </w:r>
    </w:p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5. SINIF FEN BİLİMLERİ DERS PLANI</w:t>
      </w:r>
    </w:p>
    <w:p>
      <w:pPr>
        <w:pStyle w:val="Title"/>
        <w:spacing w:after="180"/>
      </w:pPr>
      <w:r>
        <w:rPr>
          <w:rFonts w:ascii="Times New Roman" w:hAnsi="Times New Roman"/>
          <w:b/>
          <w:color w:val="000000"/>
          <w:sz w:val="24"/>
        </w:rPr>
        <w:t>8. HAFTA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Kurum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Eğitim Öğretim Yılı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2026-2027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Fen Bilimleri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Sınıf / Şube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5 / ............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Hafta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8. Hafta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Uygulama Tarih Aralığı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2-6 Kasım 2026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Toplam Ders Saati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4 ders saati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Düzenleme / İmza Tarihi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 Kasım 2026 Pazartesi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 Öğretmeni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Kullanılan Ders Kitabı / Sayfa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Dersin İşleneceği Gün ve Saat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Okul ders çizelgesine göre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Plan Türü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Ders Planı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Yıllık Planla Uyumlu Öğrenme Çerçevesi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Tema / Ünite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Kuvveti Tanıyalım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İçerik Çerçevesi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Kütle ve Ağırlık İlişkisi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Öğrenme Çıktısı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FB.5.2.3. Kütle ve ağırlık kavramlarını karşılaştırabilme.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Süreç Bileşenleri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Özellikleri belirleme, benzerlikleri ve farklılıkları listeleme, karşılaştırma sonucu oluşturma.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Seçilen Beceriler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Karşılaştırma, bilimsel çıkarım, bilgi okuryazarlığı ve muhakeme.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Değerler ve Eğilimler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Merak, açık fikirlilik ve sorumluluk.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Hazırbulunuşluk ve Ön Değerlendirme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Temel kabul: </w:t>
      </w:r>
      <w:r>
        <w:rPr>
          <w:rFonts w:ascii="Times New Roman" w:hAnsi="Times New Roman"/>
          <w:b w:val="0"/>
          <w:color w:val="000000"/>
          <w:sz w:val="20"/>
        </w:rPr>
        <w:t>Öğrencilerin dinamometre ile kuvvet ölçümü yaptıkları ve kuvvet birimini tanıdıkları kabul edilir.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Ön değerlendirme: </w:t>
      </w:r>
      <w:r>
        <w:rPr>
          <w:rFonts w:ascii="Times New Roman" w:hAnsi="Times New Roman"/>
          <w:b w:val="0"/>
          <w:color w:val="000000"/>
          <w:sz w:val="20"/>
        </w:rPr>
        <w:t>Öğrencilere “Bir cismin Dünya’daki ve Ay’daki ağırlığı değişebilirken kütlesi neden aynı kalır?” sorusu yöneltilir. Cevaplar not vermek amacıyla değil, ders sürecinde verilecek desteği belirlemek amacıyla kısa gözlem notlarıyla takip edilir.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Köprü kurma: </w:t>
      </w:r>
      <w:r>
        <w:rPr>
          <w:rFonts w:ascii="Times New Roman" w:hAnsi="Times New Roman"/>
          <w:b w:val="0"/>
          <w:color w:val="000000"/>
          <w:sz w:val="20"/>
        </w:rPr>
        <w:t>Astronotların Ay’daki hareketleri üzerinden aynı kişinin kütlesi ile ağırlığının neden aynı kavram olmadığını düşünmeleri sağlanır.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Araç Gereç ve Kaynaklar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Araç gereç: </w:t>
      </w:r>
      <w:r>
        <w:rPr>
          <w:rFonts w:ascii="Times New Roman" w:hAnsi="Times New Roman"/>
          <w:b w:val="0"/>
          <w:color w:val="000000"/>
          <w:sz w:val="20"/>
        </w:rPr>
        <w:t>Kütle-ağırlık karşılaştırma kartları, Dünya-Ay görselleri, tablo şablonu, basit tartı ve dinamometre görselleri, açıklama metinleri.</w:t>
      </w:r>
    </w:p>
    <w:p>
      <w:pPr>
        <w:spacing w:after="1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Güvenlik ve kaynak kullanımı: </w:t>
      </w:r>
      <w:r>
        <w:rPr>
          <w:rFonts w:ascii="Times New Roman" w:hAnsi="Times New Roman"/>
          <w:b w:val="0"/>
          <w:color w:val="000000"/>
          <w:sz w:val="20"/>
        </w:rPr>
        <w:t>Ölçme araçları yalnızca öğretmenin belirlediği materyallerle ve sınıf içinde güvenli biçimde kullanılır.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Öğrenme Öğretme Süreci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Uygulama notu: </w:t>
      </w:r>
      <w:r>
        <w:rPr>
          <w:rFonts w:ascii="Times New Roman" w:hAnsi="Times New Roman"/>
          <w:b w:val="0"/>
          <w:color w:val="000000"/>
          <w:sz w:val="20"/>
        </w:rPr>
        <w:t>Aşağıdaki süreler 40 dakikalık dört ders saati dikkate alınarak hazırlanmıştır. Okulun ders çizelgesine ve sınıfın hazırbulunuşluk düzeyine göre etkinlik süreleri yeniden düzenlenebilir.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Birinci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Dikkati çekme ve ön bilgiyi yoklama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“Bir cismin Dünya’daki ve Ay’daki ağırlığı değişebilirken kütlesi neden aynı kalır?” sorusunu yöneltir. Öğrencilerin ilk düşüncelerini not verirken kullanmadan toplar; farklı yanıtları birbirine karşıt görüşler olarak değil, araştırılacak fikirler olarak sınıflandırır.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soru hakkında kısa tahmin yazar veya sözlü paylaşım yapar. Hangi bilgiyi bildiğini, hangisini araştırmak istediğini belirler.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Tahmin kartı veya başlangıç cümlesi; öğrencinin ön bilgisi ve araştırma sorusu.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Kavramları yapılandırma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Kütle-ağırlık karşılaştırma tablosu, ölçme aracı eşleştirme ve Dünya-Ay senaryosu için gerekli materyalleri tanıtır. Açıklamayı tek yönlü vermek yerine, öğrencilerin gözlem ve kaynaklardan hareketle kavramlar arası ilişki kurmasına rehberlik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materyalleri kullanarak kütle ve ağırlık i̇lişkisi ile ilgili gözlem, eşleştirme veya kısa araştırma yapar. Bulgularını ortak çalışma kâğıdına kaydeder.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Çalışma kâğıdındaki ilk bulgular, kullanılan kavramların doğru yerleştirilmesi.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Kısa değerlendirme ve bağ kurma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iki ya da üç öğrenci ürününü anonim biçimde inceler. Yanıtlar arasındaki benzerlikleri ve açıkta kalan soruları görünür hâle getirir; sonraki ders için gerekli kavramları not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bulgularından birini sınıfla paylaşır ve arkadaşının açıklamasına kanıt ya da gerekçe ekler.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Sözlü gerekçelendirme ve kısa öğretmen gözlem notu.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İkinci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Araştırma veya deney hazırlığı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etkinlikte izlenecek adımları ve ölçme araçları yalnızca öğretmenin belirlediği materyallerle ve sınıf içinde güvenli biçimde kullanılır. Açık uçlu bir soru ile hangi değişkenin, bilginin veya model bileşeninin takip edileceğini belirletir.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görev paylaşımı yapar; gözlemci, kayıt sorumlusu, materyal sorumlusu ve sözcü görevlerinden birini seçer. Çalışma kâğıdında takip edeceği kanıtı işaretler.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Görev paylaşımı ve planlanmış gözlem/araştırma adımı.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Uygulama ve veri kaydı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grupları dolaşarak kütle ile ağırlığın benzerlik ve farklılıklarını içeren karşılaştırma tablosu ve gerekçeli senaryo çözümü sürecinde öğrencilerin gözlem ile yorumu ayırt etmelerini sağlar. Gerekirse soruyla yönlendirir; doğrudan cevabı vermeden kaydı yeniden kontrol ettirir.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uygulama sonucunda elde ettikleri gözlem, ölçüm, karşılaştırma veya model ayrıntılarını kaydeder. Farklı bulgu görüldüğünde bunun nedenini tartışır.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Karşılaştırma tablosu, araç-eşleştirme kartları ve açık uçlu soru yanıtı.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Geri bildirim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grupların ürünlerini belirlenen ölçütler üzerinden karşılaştırmalarını sağlar. Yanlış ya da eksik ilişki görüldüğünde öğrencinin bulgularına dönerek iyileştirme yapmasını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kendi ürününde bir güçlü yönü ve bir geliştirme noktasını belirler; gerekli düzeltmeyi yapar.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Geri bildirim sonrası güncellenmiş kayıt veya model notu.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Üçüncü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Bulguyu açıklama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sınıfta ortak kavram haritası veya tablo oluşturur. Öğrencilerin kullandığı verilerden hangi sonuca ulaşılabileceğini, sonucu kanıtın dışına taşırmadan ifade etmelerini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kendi grubunun bulgusunu kavram haritasına veya ortak tabloya ekler. Başka grubun bulgusuyla benzerlik ve farklılıkları söyler.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Ortak tablo/kavram haritasına doğru katkı ve kanıtla uyumlu açıklama.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Ürün oluşturma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öğrencilerden kütle ile ağırlığın benzerlik ve farklılıklarını içeren karşılaştırma tablosu ve gerekçeli senaryo çözümü oluşturmalarını ister. Üründe kavramın doğru kullanımı, kanıtın görünür olması ve anlaşılır bir açıklama ölçütleri hatırlatılır.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bireysel veya grup ürünü hazırlar. Yazmakta zorlanan öğrenci çizim, etiket, şema ya da sözlü açıklama yoluyla öğrenmesini gösterebilir.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Öğrenci ürünü ve ölçütlere göre yapılan akran/öz değerlendirme.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Paylaşım ve transfer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hazırlanan ürünlerin günlük yaşamdaki bir durumla bağını kuran sorular yöneltir. Öğrencilerden kavramı ezber cümlesiyle değil, somut bir örneği gerekçelendirerek açıklamalarını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ürünü kısa sunar; öğrendiği kavramın günlük yaşamdaki bir kullanımını veya etkisini ifade eder.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Kısa sunum ve transfer sorusuna verilen gerekçeli yanıt.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Dördüncü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Pekiştirme (12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eşleştirme, yapılandırılmış grid, kısa cevaplı soru veya şema tamamlama etkinliği uygular. Soruların öğrenme çıktısındaki ilişkiyi ölçmesine dikkat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bireysel olarak etkinliği tamamlar; sonrasında bir sorunun çözüm yolunu arkadaşına açıklar.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Bireysel pekiştirme etkinliği ve açıklama süreci.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Farklılaştırılmış çalışma (18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desteğe ihtiyaç duyan öğrenciler için daha somut kart, şema veya model seçeneği; hızlı ilerleyen öğrenciler için ise yeni bir durum üzerinde açıklama görevi sunar.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ihtiyaçlarına uygun görevi seçer; öğretmenden ve arkadaşından aldığı dönütle ürününü tamamlar.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Seçilen görevin tamamlanması ve öğrenme kanıtının görünür hâle gelmesi.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Çıkış bileti ve kapanış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“Bu hafta öğrendiğim en önemli ilişki...”, “Bunu gösteren kanıt...” ve “Bir sonraki derste merak ettiğim...” cümlelerini içeren çıkış biletini verir. Cevapları sonraki dersin planlamasında kullanır.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üç cümlelik çıkış biletini tamamlar. Kendi öğrenmesini değerlendirir ve gerektiğinde destek isteğini belirtir.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Çıkış bileti ve öğretmenin sonraki haftaya ilişkin yansıtma notu.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Farklılaştırma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Destekleme: </w:t>
      </w:r>
      <w:r>
        <w:rPr>
          <w:rFonts w:ascii="Times New Roman" w:hAnsi="Times New Roman"/>
          <w:b w:val="0"/>
          <w:color w:val="000000"/>
          <w:sz w:val="20"/>
        </w:rPr>
        <w:t>Kavram veya ilişkiyi ayırt etmekte zorlanan öğrenciler için görsel kartlar, yarı tamamlanmış tablo/şema, kısa yönerge ve öğretmen modellemesi kullanılır. Öğrencinin yazılı ürün yerine çizim, etiketleme ya da sözlü açıklama seçeneği kullanmasına imkân verilir.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Zenginleştirme: </w:t>
      </w:r>
      <w:r>
        <w:rPr>
          <w:rFonts w:ascii="Times New Roman" w:hAnsi="Times New Roman"/>
          <w:b w:val="0"/>
          <w:color w:val="000000"/>
          <w:sz w:val="20"/>
        </w:rPr>
        <w:t>Hazır etkinliği tamamlayan öğrencilerden kütle ve ağırlık i̇lişkisi ile ilgili yeni bir günlük yaşam örneği geliştirmeleri, örneğin hangi kanıt ya da gözlemle desteklendiğini açıklamaları istenir.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Ölçme ve Değerlendirme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Değerlendirme yaklaşımı: </w:t>
      </w:r>
      <w:r>
        <w:rPr>
          <w:rFonts w:ascii="Times New Roman" w:hAnsi="Times New Roman"/>
          <w:b w:val="0"/>
          <w:color w:val="000000"/>
          <w:sz w:val="20"/>
        </w:rPr>
        <w:t>Değerlendirme; süreç içi gözlem, çalışma kâğıdı, öğrenci ürünü, akran/öz değerlendirme ve çıkış bileti birlikte kullanılarak yürütülür. Öğrencinin yalnızca sonucu değil, kanıtı kullanma, gerekçelendirme ve geri bildirimden yararlanma biçimi de dikkate alınır.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Gözlenecek Öğrenme Kanıtı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Gözlendi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Desteğe İhtiyaç Var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Kütle ve ağırlık kavramlarını karşılaştırabilme.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Etkinlikte kullanılan bilgi, veri veya model ile sonucunu ilişkilendirir.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Grup çalışmasında görev alır, materyali ve arkadaşlarının söz hakkını gözetir.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Geri bildirimden yararlanarak ürününde en az bir iyileştirme yapar.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Sınıf Defterine Yazılacak İfade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Defter kaydı: </w:t>
      </w:r>
      <w:r>
        <w:rPr>
          <w:rFonts w:ascii="Times New Roman" w:hAnsi="Times New Roman"/>
          <w:b w:val="0"/>
          <w:color w:val="000000"/>
          <w:sz w:val="20"/>
        </w:rPr>
        <w:t>FB.5.2.3. Kütle ve ağırlık kavramları özellikleri, benzerlikleri ve farklılıklarıyla karşılaştırıldı.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Öğretmen Yansıtması ve Sonraki Haftaya Hazırlık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Öğrencilerin en çok zorlandığı kavram veya ilişki: ........................................................................................................................................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Bir sonraki uygulamada korunacak ya da değiştirilecek öğretim adımı: ..................................................................................................................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Destekleme veya zenginleştirme ihtiyacı görülen öğrenci grubu / çalışma: .............................................................................................................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İmza</w:t>
      </w:r>
    </w:p>
    <w:p>
      <w:pPr>
        <w:spacing w:before="18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2 Kasım 2026</w:t>
      </w:r>
    </w:p>
    <w:p>
      <w:pPr>
        <w:spacing w:before="0" w:after="0"/>
        <w:jc w:val="center"/>
      </w:pPr>
      <w:r>
        <w:rPr>
          <w:rFonts w:ascii="Times New Roman" w:hAnsi="Times New Roman"/>
          <w:b/>
          <w:color w:val="000000"/>
          <w:sz w:val="20"/>
        </w:rPr>
        <w:t>Ders Öğretmeni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........................................................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İmza</w:t>
      </w:r>
    </w:p>
    <w:sectPr w:rsidR="00FC693F" w:rsidRPr="0006063C" w:rsidSect="00034616"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4" w:lineRule="auto"/>
      <w:ind w:firstLine="255"/>
      <w:jc w:val="both"/>
    </w:pPr>
    <w:rPr>
      <w:rFonts w:ascii="Times New Roman" w:hAnsi="Times New Roman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264" w:lineRule="auto"/>
      <w:ind w:firstLine="0"/>
      <w:jc w:val="lef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 w:line="264" w:lineRule="auto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64" w:lineRule="auto"/>
      <w:ind w:firstLine="0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ge">
    <w:name w:val="Stage"/>
    <w:basedOn w:val="Normal"/>
    <w:pPr>
      <w:spacing w:before="120" w:after="40"/>
      <w:ind w:firstLine="0"/>
    </w:pPr>
    <w:rPr>
      <w:rFonts w:ascii="Times New Roman" w:hAnsi="Times New Roman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5. Sınıf Fen Bilimleri 8. Hafta Ders Planı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