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5.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1.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14-18 Eylül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14 Eylül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Geometrik Şekiller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Temel Geometrik Çizimler ve İnşalar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MAT.5.3.1. Temel geometrik çizimler için matematiksel araç ve teknolojiden yararlanabilme.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Nokta, doğru, doğru parçası, ışın, açı, çember ve dikme çiziminde uygun araç ve teknolojiyi seçme ve kullanma.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temel geometrik nesneleri günlük yaşam örneklerinden ayırt edebildiği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“Bir çizimi doğru yapmak için hangi aracı seçmeliyiz; seçtiğimiz aracın çizime etkisi nedir?”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Sınıftaki kapı kenarı, pencere çerçevesi ve saat yüzü üzerinden doğru, doğru parçası, açı ve çember kavramlarıyla bağ kurulur.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Cetvel, gönye, pergel, açıölçer, kareli kâğıt, çalışma kâğıdı ve akıllı tahta.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5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“Bir çizimi doğru yapmak için hangi aracı seçmeliyiz; seçtiğimiz aracın çizime etkisi nedir?”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araç seçme istasyonları, temel çizimler ve çizim kontrol listesi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temel geometrik çizimler ve i̇nşalar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Sınıftaki kapı kenarı, pencere çerçevesi ve saat yüzü üzerinden doğru, doğru parçası, açı ve çember kavramlarıyla bağ kurulur.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farklı araçlarla oluşturduğu temel geometrik çizimler ve araç seçme gerekçesi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Farklı araçlarla oluşturduğu temel geometrik çizimler ve araç seçme gerekçesi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farklı araçlarla oluşturduğu temel geometrik çizimler ve araç seçme gerekçesi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temel geometrik çizimler ve i̇nşalar ile ilgili yeni bir örnek tasarlamaları, kullandıkları matematiksel ilişkiyi ve gerekçesini açıklamaları istenir.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Temel geometrik çizimler için matematiksel araç ve teknolojiden yararlanabilme.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Temel geometrik çizimler ve uygun araç seçimi uygulamalarla işlendi.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14 Eylül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5. Sınıf Matematik 1.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