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2.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21-25 Eylül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21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Özelliklere Saygı ve Birlikte Yaşama Kültürü</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SB.5.1.2. Kültürel özelliklere saygı duymanın birlikte yaşamaya etkisini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özelliklere saygının birlikte yaşamaya etkisini örnekler üzerinden incelemesi; bunu yazılı, görsel veya dijital bir ürüne dönüştürmesi ve etkisini ifade etmesi.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katılım, iletişim, çözümleme, iş birliği ve kültürel farkındalık.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Saygı, sevgi ve sorumluluk.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dersi ile gerekçeli konuşma ve yazma; görsel sanatlar ile afiş tasarımı; bilişim teknolojileri ile güvenli dijital iletişim.</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farklı aile, mahalle ve çevre deneyimleri olabilir. Ders boyunca hiçbir öğrenci kendi ailesine, kökenine, inancına veya kişisel yaşamına ilişkin özel bilgi paylaşmaya zorlanmaz; örnekler gönüllülük ve saygı ilkesiyle ele alınır.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“Kültürel özellik denildiğinde neler düşünürsün?”, “Farklı alışkanlıklara saygı göstermek bir sınıfta hangi sonucu doğurur?” ve “Bir söz ya da davranış neden bazı kişileri dışlanmış hissettirebilir?” soruları yöneltilir. Yanıtlar not vermek için değil, öğrencilerin kavramları nasıl ilişkilendirdiğini görmek için gözlem notlarıyla takip edilir.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 önceki haftada ele alınan grup ve rol kavramları hatırlatılır. Aynı sınıfta bulunan öğrencilerin ilgi, alışkanlık, beceri ve yaşantılarının farklı olabileceği; bu farklılıkların sınıfın ortak yaşamını zenginleştirebileceği üzerinde durulur.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kültürel özellik kartları, örnek durum kartları, tahta veya akıllı tahta, büyük kâğıtlar, renkli kalemler, yapışkan not kâğıtları, değerlendirme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Ders kitabındaki ilgili içerik ile öğretmenin hazırladığı, kalıp yargı üretmeyen ve gerçek kişilere ait bilgi içermeyen örnek durumlar kullanılır. Görsel veya dijital ürün hazırlanacaksa kullanılan materyalin telif ve güvenlik yönünden uygunluğu kontrol edilir.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haftalık ders saati esas alınır.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Kültür aynasıyla derse giriş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yemek, müzik, oyun, bayram, dil kullanımı, el sanatları ve ortak yaşam alanları gibi farklı kültürel özellikleri çağrıştıran görselleri veya anahtar kelimeleri tahtaya yerleştirir. Görsellerin bir topluluğu tek başına tanımlamadığını; farklılıkları merak ve saygıyla konuşmak gerektiğini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görsellerden hareketle kültürel özellik olabilecek örnekleri söyler ve bunların günlük yaşamdaki yerini tartışır. Özel hayat paylaşımı gerektirmeden, isterlerse genel gözlemlerini kullanırlar.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Kültürel özelliği günlük yaşamdan güvenli bir örnekle ilişkilendirme ve konuşma kurallarına uyum.</w:t>
      </w:r>
    </w:p>
    <w:p>
      <w:pPr>
        <w:pStyle w:val="Stage"/>
        <w:keepNext/>
      </w:pPr>
      <w:r>
        <w:rPr>
          <w:rFonts w:ascii="Times New Roman" w:hAnsi="Times New Roman" w:eastAsia="Times New Roman"/>
          <w:b/>
          <w:color w:val="000000"/>
          <w:sz w:val="21"/>
        </w:rPr>
        <w:t>Örnek durumları inceleme (17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küçük gruplara, farklı bir alışkanlık veya tercih karşısında saygılı ve saygısız davranışları içeren kısa örnek durum kartları dağıtır. Kartlardaki kişilerin gerçek kişi olmadığını vurgular; gruplardan davranışın birlikte yaşam üzerindeki olası sonuçlarını gerekçelendirmelerini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kartları inceler; davranışı, bu davranışın karşı tarafta oluşturabileceği duyguyu ve sınıf yaşamına etkisini üç sütunlu çalışma kâğıdına yazar. Grup üyeleri farklı görüşleri dinleyerek ortak bir gerekçe oluşturmaya çalışır.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Örnek durumda saygılı veya incitici davranışı ayırt etme ve birlikte yaşama etkisini bir gerekçeyle açıklama.</w:t>
      </w:r>
    </w:p>
    <w:p>
      <w:pPr>
        <w:pStyle w:val="Stage"/>
        <w:keepNext/>
      </w:pPr>
      <w:r>
        <w:rPr>
          <w:rFonts w:ascii="Times New Roman" w:hAnsi="Times New Roman" w:eastAsia="Times New Roman"/>
          <w:b/>
          <w:color w:val="000000"/>
          <w:sz w:val="21"/>
        </w:rPr>
        <w:t>Sınıf ilkeleri taslağı (15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elde edilen düşünceleri sınıfta toplar. “Farklılıkla karşılaştığımızda ne yaparız?” sorusu üzerinden yargılayıcı olmayan, uygulanabilir sınıf ilkeleri belirlenmesine rehberlik eder.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önerilerini yapışkan notlara yazar; benzer olanları sınıflandırır ve sınıf için ortak ilkeler oluşturur. Ders sonunda defterlerine saygının birlikte yaşama katkısını anlatan bir cümle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Ortak ilkeye katkı, defter cümlesi ve öğrencinin saygı-katılım ilişkisini ifade edebilmesi.</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Kanıt arama ve bağlantı kurma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derste oluşturulan sınıf ilkelerinden ikisini seçer. Bu ilkelerin sadece nezaket kuralı olmadığını, güvenli ve iş birliğine açık bir sınıf ortamına nasıl katkı sunduğunu sorgulatır.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ilkelerin uygulanması hâlinde ve uygulanmaması hâlinde ortaya çıkabilecek iki farklı sonucu karşılaştırır. Düşüncelerini neden-sonuç oklarıyla şemalaştırır.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Saygılı davranış ile sınıf iklimi arasında neden-sonuç ilişkisi kurma.</w:t>
      </w:r>
    </w:p>
    <w:p>
      <w:pPr>
        <w:pStyle w:val="Stage"/>
        <w:keepNext/>
      </w:pPr>
      <w:r>
        <w:rPr>
          <w:rFonts w:ascii="Times New Roman" w:hAnsi="Times New Roman" w:eastAsia="Times New Roman"/>
          <w:b/>
          <w:color w:val="000000"/>
          <w:sz w:val="21"/>
        </w:rPr>
        <w:t>Birlikte yaşama posteri hazırlama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“Kültürel özelliklere saygı sınıfımızı nasıl güçlendirir?” sorusunu içeren poster görevi verir. Poster için başlık, en az iki somut davranış, bu davranışların olası sonucu ve açıklayıcı bir görsel ya da simge istenir. Görevler yazıcı, tasarımcı, doğrulayıcı ve sunucu olarak paylaştırılır.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ortak posterini hazırlar. Genelleyici veya küçümseyici ifadeleri ayıklamak için ürünlerini tekrar okur; saygıyı somut bir davranış ve sonucu ile anlatmaya çalışır.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Yazılı veya görsel üründe saygı davranışını birlikte yaşama sonucu ile ilişkilendirme; görev paylaşımına katılım.</w:t>
      </w:r>
    </w:p>
    <w:p>
      <w:pPr>
        <w:pStyle w:val="Stage"/>
        <w:keepNext/>
      </w:pPr>
      <w:r>
        <w:rPr>
          <w:rFonts w:ascii="Times New Roman" w:hAnsi="Times New Roman" w:eastAsia="Times New Roman"/>
          <w:b/>
          <w:color w:val="000000"/>
          <w:sz w:val="21"/>
        </w:rPr>
        <w:t>Akran geri bildirimi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posterleri sınıf içinde görünür hâle getirir. “Açık anlatım”, “somut davranış” ve “birlikte yaşama bağlantısı” ölçütleriyle kısa ve yapıcı geri bildirim verilmesini modeller.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başka bir grubun posterinde güçlü buldukları bir yönü ve açıklığa kavuşturulabilecek bir noktayı yazar. Kendi posterlerine dönerek gerekli düzeltmeyi yapar.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Akran geri bildirimi ile ürünü gözden geçirme ve ölçüt kullanabilme.</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Saygılı iletişim dili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aynı düşüncenin saygılı ve kırıcı biçimde ifade edilebileceği iki kısa cümle örneği sunar. Öğrencilerden kırıcı ifadeyi yeniden kurmalarını; kişiye değil davranışa veya fikre odaklanmalarını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verilen cümleleri saygılı iletişim diline dönüştürür. İsteyen öğrenciler çözüm önerilerini sözlü, isteyenler yazılı olarak paylaşır.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Yargılayıcı ifadeyi saygılı bir iletişim cümlesine dönüştürme.</w:t>
      </w:r>
    </w:p>
    <w:p>
      <w:pPr>
        <w:pStyle w:val="Stage"/>
        <w:keepNext/>
      </w:pPr>
      <w:r>
        <w:rPr>
          <w:rFonts w:ascii="Times New Roman" w:hAnsi="Times New Roman" w:eastAsia="Times New Roman"/>
          <w:b/>
          <w:color w:val="000000"/>
          <w:sz w:val="21"/>
        </w:rPr>
        <w:t>Sınıf senaryolarında çözüm üretme (18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 farklı sınıf senaryosu verir: Yeni bir öğrencinin farklı alışkanlığıyla dalga geçilmesi ve bir öğrencinin kendi fikrini söylemekte çekinmesi. Gruplardan, sınıf ilkelerine dayanarak olayın çözümünü ve herkesin üstlenebileceği sorumluluğu hazırlamalarını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senaryodaki sorunu, etkilenebilecek kişileri, saygılı çözüm yollarını ve çözümün sınıf yaşamına katkısını birlikte belirler. Çözümlerini kısa konuşma veya çizelge ile sunar.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Soruna yönelik saygılı çözüm önermesi ve çözümün birlikte yaşama etkisini açıklaması.</w:t>
      </w:r>
    </w:p>
    <w:p>
      <w:pPr>
        <w:pStyle w:val="Stage"/>
        <w:keepNext/>
      </w:pPr>
      <w:r>
        <w:rPr>
          <w:rFonts w:ascii="Times New Roman" w:hAnsi="Times New Roman" w:eastAsia="Times New Roman"/>
          <w:b/>
          <w:color w:val="000000"/>
          <w:sz w:val="21"/>
        </w:rPr>
        <w:t>Çıkış bileti ve kapanış (12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öğrencilere “Kültürel özelliklere saygı gösterdiğimde sınıfımızda...” ve “Bundan sonra kullanabileceğim saygılı ifade...” cümlelerini tamamlatır. Cevapları bir sonraki haftanın destekleme etkinlikleri için toplar.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öğrendiklerini kendi cümleleriyle ifade eder. Ders sonunda hazırlanmış posterlerin sınıf ortamında hangi süreyle kullanılacağına ilişkin ortak karar verir.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Çıkış bileti, öğrenci öz değerlendirmesi ve sonraki haftaya yönelik öğretmen gözlem notu.</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Soyut kavramları ayırt etmekte zorlanan öğrenciler için saygılı ve saygısız davranışı gösteren kısa durum kartları, resim-ipucu kartları ve model cümleler kullanılır. Öğrenci ürünü sözlü açıklama, çizim veya kısa ifade biçiminde sunabilir.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örneklerden daha ileri düzeyde ilişki kurabilen öğrencilerden okul dışında karşılaşılabilecek bir ortak yaşam alanı için üç maddelik saygı rehberi tasarlamaları ve her maddenin gerekçesini yazmaları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ders içi gözlem, çalışma kâğıtları, grup ürünü, akran geri bildirimi ve bireysel yansıtma yoluyla süreç odaklı yürütülür. Öğrencinin yalnızca ulaştığı sonuç değil, düşüncesini gerekçelendirme, iş birliğine katılma ve geri bildirimle ürününü geliştirme süreci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Kültürel özelliklere ilişkin örnekleri yargılayıcı olmayan bir dille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Saygılı ya da incitici davranışın birlikte yaşama etkisini gerekçelendirir.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Grup ürününde somut davranış ile beklenen sonucu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Akran görüşünü dinler ve ürününü geri bildirimle gözden geçirir.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SB.5.1.2. Kültürel özelliklere saygı duymanın birlikte yaşamaya etkisi; örnek durumlar, sınıf ilkeleri ve görsel ürünler üzerinden ele alındı.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yönelik not: Bir sonraki hafta öğrencilerin saygılı iletişim ve birlikte yaşama kültürü konusunu daha derinlikli bir ürün üzerinden ifade etmeleri hedeflenir.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21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2.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