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6.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21-25 Eylül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21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Tekrar Programı</w:t>
              <w:br/>
              <w:t>Okul, günlük rutinler, saatler ve temel soru kalıpları.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Önceki yıllardan gelen öğrenmelerin tanılanması ve hatırlanması.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What time, get up, go to school, every day, usually, sometimes.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Günlük rutin çizelgesi.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günlük yaşam ve okul bağlamındaki temel dili kullanma düzeylerini belirlemek.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Tekrar Programı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Rutin fiillerinin görsel kartlarla hatırlanması.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Dinleme metninden gün ve saat bilgisinin seçilmesi.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günlük rutin çizelgesini eşli paylaşması.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günlük rutin çizelgesi.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What time, get up, go to school, every day, usually, sometimes.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Günlük rutin çizelgesi.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