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 ve Enerjiyi Keşfedelim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 İş ve Enerji İlişkisi</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FB.7.2.1. Fiziksel anlamda yapılan işin bağlı olduğu faktörlere ilişkin bilimsel çıkarım yapabilme.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Fiziksel işin niteliklerini tanımlama; gözlem verilerini toplama-kaydetme; kuvvet ve yer değiştirme ilişkisini yorumlama.</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Bilimsel çıkarım, veri okuryazarlığı, karşılaştırma, iletişim ve problem çözme.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Adalet, çalışkanlık, merak, sorumluluk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kuvvetin etkisini, yön-doğrultu, hareket ve yer değiştirme kavramlarını bildikleri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“Ağır bir çantayı tutmak, duvarı itmek ya da kutuyu yerinden oynatmak: Hangilerinde fiziksel iş yapılır ve kanıtımız nedir?”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yaşamda kullanılan iş sözcüğü ile kuvvet uygulandığında cismin kuvvet doğrultusunda yer değiştirmesi anlamındaki fiziksel iş kavramı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Günlük yaşam senaryo kartları, oyuncak blok/araç, ölçüm şeridi, kuvvet okları, iş-enerji tablo şablonu, ders kitabı.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Kuvvet uygulamalı etkinlikler ağır yük kullanılmadan, kısa mesafede ve öğretmen rehberliğinde yürütülür.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“Ağır bir çantayı tutmak, duvarı itmek ya da kutuyu yerinden oynatmak: Hangilerinde fiziksel iş yapılır ve kanıtımız nedir?”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Senaryo kartlarında kuvvet-yön-yer değiştirme verisi toplama, matris tablo oluşturma ve gerekçeli sınıflandırma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kuvvet, i̇ş ve enerji i̇lişkisi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kuvvet uygulamalı etkinlikler ağır yük kullanılmadan, kısa mesafede ve öğretmen rehberliğinde yürütülür.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günlük yaşam örneklerini fiziksel iş yapılıp yapılmamasına göre kanıtıyla sınıflandıran tablo ve kısa bilimsel sonuç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Matris tablo, gerekçeli sınıflandırma ve açık uçlu soru yanıtı.</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günlük yaşam örneklerini fiziksel iş yapılıp yapılmamasına göre kanıtıyla sınıflandıran tablo ve kısa bilimsel sonuç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kuvvet, i̇ş ve enerji i̇lişkisi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Fiziksel anlamda yapılan işin bağlı olduğu faktörlere ilişkin bilimsel çıkarım yapabilme.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FB.7.2.1. Fiziksel anlamda yapılan iş, kuvvet ve yer değiştirmeye ilişkin gözlem verilerinden çıkarım yapılarak açıklandı.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