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7.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7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2-6 Kasım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 Kasım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2 Classroom Life and Learning</w:t>
              <w:br/>
              <w:t>Öğrenme teknolojileri, sınıf öğrenme etkinlikleri, 500-1000 sayıları ve 50-100 sıra sayıları.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ENG.7.2.L1, ENG.7.2.R1, ENG.7.2.S1, ENG.7.2.W1, ENG.7.2.V1, ENG.7.2.G1.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app, laptop, printer, website, present, five hundred, fiftieth.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Öğrenme teknolojisi mini sunumu.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teknoloji destekli öğrenme deneyimlerini açık ve gerekçeli biçimde paylaşmalarını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2 Classroom Life and Learning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Öğrenme araçlarının görsellerle tanıtılması.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Dinleme metninde kullanılan teknolojilerin belirlenmesi.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Bir dijital öğrenme aracının kısa tanıtımının yazılması.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Mini sunum ve rubrikle geri bildirim.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öğrenme teknolojisi mini sunumu.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app, laptop, printer, website, present, five hundred, fiftieth.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Öğrenme teknolojisi mini sunumu.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