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5.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5.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12-16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12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Birlikte Yaşamak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Millî Meseleler Karşısında Türk Toplumunun Tutum ve Davranışları</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SB.7.1.3. Türk toplumunun millî meseleler karşısında gösterdiği tutum ve davranışlara ilişkin çıkarım yapabilme.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Millî meseleler karşısında ortaya çıkabilecek tutumlara ilişkin varsayımda bulunur; tarihî, toplumsal, bilimsel, kültürel veya sportif örnekleri listeler; örnekleri karşılaştırır; toplumsal birlikteliğe etkisine ilişkin önermeler geliştirir.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sosyal farkındalık, iletişim ve iş birliği.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sorumluluk, dayanışma ve saygı.</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millî birlik, beraberlik, ortak duygu ve sorumluluk kavramları hakkında temel bilgi sahibi oldukları kabul edilir. Konu, farklı görüşleri dışlamak için değil; ortak meselelerde dayanışma, görev bilinci ve toplumsal katkının nasıl görünür hâle geldiğini kanıt üzerinden değerlendirmek için ele alınır.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afet dayanışması, bilimsel başarı, spor başarısı ve kültürel etkinlik gibi dört isimsiz örnek başlığı verilir. Her öğrenci, toplumun bu durumlarda hangi tutumu gösterebileceğine ilişkin ilk varsayımını yazar. Varsayım ile kaynakta bulunacak kanıt arasındaki fark açıklanır.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Birlikte yaşamanın iletişim, saygı ve fırsat eşitliği boyutlarından sonra; ortak meselelerde toplumsal tutumların birlikteliği nasıl etkilediği üzerinde durulur. Öğrencilerin coşkulu ifadelerle yetinmeyip olay, tutum, davranış ve toplumsal etkiler arasında ilişki kurması beklenir.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Kısa tarihî ve güncel örnek metinleri, görsel kaynak kartları, varsayım-kanıt-karşılaştırma çalışma kâğıdı, zaman çizgisi şeritleri, ders kitabı, tahta veya akıllı tahta ve gözlem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Millî Mücadele, afet dayanışması, bilim, sanat veya spor alanındaki kamuya açık örnekler; doğrulanabilir kaynaklardan özetlenir. Öğrencilerden bir olayın propaganda niteliğindeki başlığına değil, olayla ilgili görünen tutum ve davranışlara dayanması istenir.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Varsayım ve Kanıt Ayrımı</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seçilen dört örnek başlığında toplumun gösterebileceği tutumlara ilişkin varsayım üretir; ardından kısa metinden kanıt seçerek varsayımı sınamanın yolunu gösterir. Tutumun duygu, davranışın ise gözlenebilir eylem olarak nasıl ayırt edilebileceğini model üzerinden açıklar.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bir örnek seçer, olay karşısında oluşabilecek tutumla ilgili varsayımını yazar ve kaynakta bunu destekleyen iki bilgi arar. Bulduğu bilgiyi tutum veya davranış olarak sınıflar. Grup içinde, aynı kanıtın niçin farklı yorumlara açık olabileceğini tartışır.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Varsayım, iki kaynak kanıtı ve tutum-davranış sınıflaması.</w:t>
      </w:r>
    </w:p>
    <w:p>
      <w:pPr>
        <w:pStyle w:val="Heading2"/>
        <w:keepNext/>
      </w:pPr>
      <w:r>
        <w:rPr>
          <w:rFonts w:ascii="Times New Roman" w:hAnsi="Times New Roman" w:eastAsia="Times New Roman"/>
          <w:b/>
          <w:color w:val="000000"/>
          <w:sz w:val="21"/>
        </w:rPr>
        <w:t>Ders Saati 2 - Örnekleri Karşılaştırma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farklı bağlamlarda dayanışma, ortak hareket, üretme, destek olma veya temsil etme davranışları içeren örnekler verir. Karşılaştırmanın sadece benzerlik bulmak olmadığı; olayın niteliği, katılım biçimi, süreklilik ve toplumsal etkisi bakımından yapılacağı açıklanır.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iki örneği karşılaştırma şemasında yan yana inceler. Her örnek için toplumun tutumu, görülen davranış, etkilenen alan ve birlikteliğe olası katkı başlıklarını doldurur. Şemanın sonunda ortak ve farklı yönleri iki cümleyle özetler.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Karşılaştırma şeması ve toplumsal birliktelik bakımından kurulmuş iki cümlelik özet.</w:t>
      </w:r>
    </w:p>
    <w:p>
      <w:pPr>
        <w:pStyle w:val="Heading2"/>
        <w:keepNext/>
      </w:pPr>
      <w:r>
        <w:rPr>
          <w:rFonts w:ascii="Times New Roman" w:hAnsi="Times New Roman" w:eastAsia="Times New Roman"/>
          <w:b/>
          <w:color w:val="000000"/>
          <w:sz w:val="21"/>
        </w:rPr>
        <w:t>Ders Saati 3 - Birliktelik Üzerine Önerme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öğrencilerin kaynaklardan hareketle farklı millî meseleler için aşırı genellemeler yapmamasına dikkat eder. 'Bu örnekte hangi davranış birlikteliği güçlendirmiş olabilir?' sorusunu kanıta dayandırmalarını sağlar. Grupların, toplumun ortak meselelerdeki sorumluluğuna dair kısa bir ilke cümlesi oluşturmasına rehberlik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örneklerden yola çıkarak bir önerme yazar: önerme, tutum-davranış ilişkisi ve toplumsal etki içermelidir. Gruplar önermelerini kaynak kartıyla kontrol eder, gerekirse dili daraltır. Bireysel çıkış biletiyle ortak meselelerde kişisel olarak üstlenilebilecek sorumlu bir davranışı örneklendirir.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Kanıtla desteklenmiş önerme, kaynak kontrolü ve bireysel sorumluluk örneği.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Tutum ve davranışı ayırt etmekte zorlanan öğrenciye örnekli iki sütunlu kart, kısa metin ve öğretmenle birlikte tamamlanan ilk sınıflama verilir. Karşılaştırma şeması, yönlendirici sorularla azaltılmış biçimde sunulur.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millî meselede farklı toplumsal kesimlerin hangi ortak değerde buluşabileceğini ve kanıtın güvenilirliğinin çıkarımı nasıl etkilediğini tartışmaları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varsayım-kanıt çalışması, karşılaştırma şeması, önerme ve çıkış bileti üzerinden yapılır. Öğrencinin örnek sıralaması değil, tutum ve davranışı kanıtla ilişkilendirerek toplumsal birlikteliğe etkisini yorumlaması esas alınır.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Millî meseleyle ilgili varsayımını kanıtla sınar.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Tutum ile gözlenebilir davranışı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İki örneği ortak ve farklı yönleriyle karşılaştırır.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Toplumsal birlikteliğe etkisini gerekçeli önerme ile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SB.7.1.3. Türk toplumunun millî meseleler karşısında gösterdiği tutum ve davranışlar; varsayım, kaynak kanıtı, karşılaştırma ve önerme çalışmalarıyla incelendi.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millî meseleler karşısındaki tutumlar değerlendirilerek küreselleşmenin insan ve toplum hayatındaki etkilerine geçiş yapılacaktır.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12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5.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