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7.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26-30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26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Evimiz Dünya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Küreselleşmenin Ulaşım, İletişim, Ticaret, Kültür ve Çevreye Etkileri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SB.7.2.1. Küreselleşmenin insan ve toplum hayatında meydana getirdiği değişimi yorumlayabilme.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Küreselleşmenin insan ve toplum hayatında oluşturduğu değişimi ekonomi, ulaşım, iletişim, kültür, sağlık ve çevre sorunları bağlamında inceler; örnekleri bağlamını koruyarak dönüştürür; nesnel ve anlamı değiştirmeyen bir dille yeniden ifade eder.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ve KB2.3 Özetleme; iletişim, iş birliği ve sosyal farkındalık.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Özgürlük, sorumluluk, saygı ve dostluk.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küreselleşmenin birden fazla alanda etkili olabileceğini ve önceki hafta bazı dünya bağlantılarını inceledikleri kabul edilir. Bu hafta, örneğin sadece teknolojiye bakmak yerine ulaşım, ticaret, kültür, sağlık ve çevre boyutlarının birbirini nasıl etkileyebildiği üzerinde durulur.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Tahtaya aynı gelişmenin iki farklı başlığı yazılır: 'hızlı iletişim' ve 'bilginin hızla yayılması'. Öğrencilerden, bu başlıkların hangi alanla ilgili olduğunu ve hangi ek bilgi olmadan yorum yapılamayacağını söylemeleri istenir. Böylece başlıktaki iddia ile kaynakta yer alan veri arasındaki fark hatırlatılır.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Küresel bağlantıları tanıma çalışması, bu hafta değişimi karşılaştırma ve nesnel özetleme becerisine dönüştürülür. Öğrencilerin bir örnekte hem imkânı hem de sorumluluk veya dikkat gerektiren yönü görebilmesi; yorumlarını gerçek dışı kesinlikten uzak tutması amaçlanır.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Küreselleşme istasyon kartları, kısa haber ve görsel metinler, ülke/ürün bağlantı haritası, karşılaştırma matrisi, kavram haritası şablonu, ders kitabı, kalemler ve gözlem notu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İstasyonlarda ulaşım, iletişim, ticaret, kültürel etkileşim, sağlık ve çevre sorunları bağlamında doğrulanabilir kısa kaynaklar kullanılır. Kaynakların tarih, yer ve amaç bilgisi mümkün olduğunca görünür tutulur; öğrenci metni kısaltırken ana anlamı değiştirmemeye yönlendirilir.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Küreselleşme İstasyonlarında Kanıt Toplama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altı istasyonu tanıtır ve her istasyonda öğrenciden olayın ne olduğu, hangi alanla ilgili olduğu ve insan/toplum yaşamına muhtemel etkisinin ne olduğunu bulmasını ister. Süre geçişlerinde grupların aynı işi tekrar etmemesi için kaynak okuyucu, not tutucu, ilişki kurucu ve kontrol sorumlusu belirler.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en az üç istasyonda kısa metin veya görseli inceler. Her istasyon için bir doğrudan bilgi, bir olası etki ve bir soru yazar. İstasyon sonunda seçtikleri bilginin kaynakta açıkça bulunup bulunmadığını işaretler.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Üç istasyon için doğrudan bilgi-etki-soru kartı ve kaynak görünürlüğü işareti.</w:t>
      </w:r>
    </w:p>
    <w:p>
      <w:pPr>
        <w:pStyle w:val="Heading2"/>
        <w:keepNext/>
      </w:pPr>
      <w:r>
        <w:rPr>
          <w:rFonts w:ascii="Times New Roman" w:hAnsi="Times New Roman" w:eastAsia="Times New Roman"/>
          <w:b/>
          <w:color w:val="000000"/>
          <w:sz w:val="21"/>
        </w:rPr>
        <w:t>Ders Saati 2 - Etkileri Karşılaştırma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aynı gelişmenin her birey veya toplum için aynı sonuç doğurmayabileceğini vurgular. Karşılaştırma matrisinde alan, kolaylık, olası sorun, etkilenen grup ve kanıt sütunlarını birlikte örnekle doldurur. Öğrencilerin olumlu/olumsuz etiketleriyle yetinmeyip neden-sonuç ilişkisi kurmasına yardım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 istasyon örneğini karşılaştırma matrisine işler. Ulaşım veya iletişimdeki gelişmenin ticaret, kültür, sağlık ya da çevre üzerindeki dolaylı etkisini oklarla gösterir. Grup, yorumlarından birini kaynak bilgisine göre düzeltir veya daraltır.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Karşılaştırma matrisi, alanlar arası ilişki oku ve düzeltilmiş yorum.</w:t>
      </w:r>
    </w:p>
    <w:p>
      <w:pPr>
        <w:pStyle w:val="Heading2"/>
        <w:keepNext/>
      </w:pPr>
      <w:r>
        <w:rPr>
          <w:rFonts w:ascii="Times New Roman" w:hAnsi="Times New Roman" w:eastAsia="Times New Roman"/>
          <w:b/>
          <w:color w:val="000000"/>
          <w:sz w:val="21"/>
        </w:rPr>
        <w:t>Ders Saati 3 - Nesnel Özet ve Kavram Haritası</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uzun bir kaynak metnini kısaltırken ana düşünce, kanıt ve bağlamın korunması gerektiğini açıklar. Değerlendirme sözcüklerinin metinde olmayan yargı eklememesi için örnek özetleri karşılaştırır. Kavram haritasında merkez kavram, alanlar ve ilişkiler arasında uygun bağ kurmalarını ister.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bir metni üç-dört cümleyle nesnel biçimde özetler; ardından kavram haritasına en az üç alan ve aralarındaki ilişkiyi ekler. Akran kontrolünde, özetin kaynak anlamını değiştirmediği ve haritadaki okun açıklanabildiği gözden geçirilir.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Nesnel kısa özet, üç alanlı kavram haritası ve akran kontrol kaydı.</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İstasyonlardaki uzun metinler için anahtar kelime kutusu, kısa görsel açıklama ve seçilmiş iki kaynakla çalışma seçeneği verilir. Özetleme güçlüğü yaşayan öğrenciye 'olay, alan, etkisi, kanıt' cümle çerçevesi sağlanır.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farklı kaynaklarda aynı küresel gelişmenin hangi yönlerinin öne çıkarıldığını karşılaştırmaları ve kaynak seçiminin yorumu nasıl etkileyebileceğini açıklamaları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istasyon kartları, karşılaştırma matrisi, kavram haritası, nesnel özet ve akran kontrolü üzerinden yapılır. Öğrencinin çok sayıda örnek vermesinden çok, seçtiği örneği bağlamı bozmadan doğru ve anlamlı yorumlaması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 gelişmeyi ilgili alanıyla doğru eşleştirir.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Kaynakta doğrudan verilen bilgi ile yorumunu ayırır.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İki örneğin etkilerini kanıtla karşılaştırır.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Metni anlamını koruyarak nesnel biçimde özetler.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SB.7.2.1. Küreselleşmenin ulaşım, iletişim, ticaret, kültür, sağlık ve çevre alanlarındaki etkileri istasyon, karşılaştırma ve nesnel özetleme çalışmalarıyla yorumlandı.</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bölgesel ve küresel sorunların çözümünde ülkemizin rolü; ilk iki ders saatinde kaynak çözümlemesiyle, üçüncü saatte okul temelli planlama çalışmasıyla ele alınacaktır.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26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7.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