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8.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İşlemler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İfadeler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M.8.1.2.1. Tam sayıların, tam sayı kuvvetlerini hesaplar. M.8.1.2.2. Üslü ifadelerle ilgili temel kuralları anlar, birbirine denk ifadeler oluşturur.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Tam sayı tabanlı kuvvetleri yorumlama; üslü ifadelerde çarpma, bölme ve kuvvetin kuvveti kurallarını örnekler üzerinden oluşturma; denk ifadeleri karşılaştırma.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doğal sayı kuvvetlerini hesaplayabildiği ve tam sayılarla işlem yapabildiği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“Negatif tabanlı bir kuvvetin sonucu hangi durumda negatif, hangi durumda pozitiftir; bunu işlem yapmadan nasıl tahmin ederiz?”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Tekrarlanan çarpma, nüfus artışı ve dijital depolama birimleri gibi bağlamlar üzerinden üslü gösterimin kısa ve işlevsel anlatımı vurgulanır.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Üslü ifade kartları, sayı doğrusu, işlem şemaları, örüntü tablosu, çalışma kağıdı,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“Negatif tabanlı bir kuvvetin sonucu hangi durumda negatif, hangi durumda pozitiftir; bunu işlem yapmadan nasıl tahmin ederiz?”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ifadeleri modelleme, işlem kurallarını örüntüden çıkarma, denk ifade kartlarını eşleştirme ve sonucu kontrol etme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üslü i̇fadeler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Tekrarlanan çarpma, nüfus artışı ve dijital depolama birimleri gibi bağlamlar üzerinden üslü gösterimin kısa ve işlevsel anlatımı vurgulanır.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ifade işlem tablosu, kural açıklaması ve denk ifade eşleştirmesi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Üslü ifade işlem tablosu, kural açıklaması ve denk ifade eşleştirmesi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üslü ifade işlem tablosu, kural açıklaması ve denk ifade eşleştirmesi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i̇fadeler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üslü i̇fadeler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Tam sayıların, tam sayı kuvvetlerini hesaplar. M.8.1.2.2. Üslü ifadelerle ilgili temel kuralları anlar, birbirine denk ifadeler oluşturur.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Tam sayıların tam sayı kuvvetleri hesaplanarak üslü ifadelerin temel kurallarıyla denk ifadeler oluşturuldu.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8.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