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4.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4.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5-9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1. Ünite: Bir Kahraman Doğuyor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Askerlik Hayatı ve Kişilik Özellikleri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İTA.8.1.4. Mustafa Kemal’in askerlik hayatı ile ilgili olayları ve olguları onun kişilik özellikleri ile ilişkilendirir.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Birinci Dünya Savaşı öncesinde yaptığı görev ve hizmetler; 31 Mart Olayı, Trablusgarp Savaşı ve Balkan Savaşları bağlamında ele alınır.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Kronoloji kurma, olay-olgu-kişilik özelliği ilişkisi kurma, harita ve kaynak kullanma, kanıta dayalı çıkarım.</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Sorumluluk, sabır, kararlılık, vatanseverlik ve öz denetim.</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Tarihî olay ve biyografi metni okuryazarlığı; harita, görev yeri ve zaman şeridi kullanımı; ders kitabı kaynakları.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Mustafa Kemal’in öğrenim hayatı ve fikir dünyasından kişilik özelliğine kanıtla geçiş yapma pratiği kazandıkları kabul edilir. Bu hafta görev, olay ve kişilik özelliği arasındaki bağın zorunlu ya da tek yönlü olmadığını; her çıkarımın tarihî bilgiyle gerekçelendirilmesi gerektiğini öğrenirler.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kişinin görev aldığı zorlu bir ortam onun hangi yönlerini ortaya çıkarabilir?’ sorusunu yöneltir. İki isimsiz görev senaryosu verilir; öğrencilerden senaryoda görünen sorumluluğu ve olası kişilik özelliğini ayırmaları istenir. Ardından kişilik özelliğinin varsayım değil, olayın içindeki somut davranışla ilişkilendirilmesi gerektiği hatırlatılır.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Mustafa Kemal’in düşünce dünyasıyla ilgili önceki çalışmalar, askerlik hayatındaki karar alma, sorumluluk üstlenme, planlı çalışma ve ileri görüşlülük gibi özellikleri anlamak için kullanılır. Görev yerleri ve askerî olaylar kendi dönem koşulları içinde incelenir; modern kavramlarla anakronik yorum yapılmaz.</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Görev yeri ve olay kartları, 31 Mart Olayı, Trablusgarp ve Balkan Savaşlarıyla ilgili ders kitabı metinleri, Osmanlı coğrafyası haritası, olay-görev-özellik matrisi, zaman şeridi, kısa kaynak alıntıları.</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Mustafa Kemal’in Şam, Manastır, 31 Mart Olayı, Trablusgarp, Balkan Savaşları ve Birinci Dünya Savaşı öncesi görevlerine ilişkin metinler; MEB 2018 programındaki kazanım açıklaması; uygun harita ve zaman şeritleri kullanılır.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Görevler ve Olaylar İçin Kronolojik Çerçeve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Mustafa Kemal’in Birinci Dünya Savaşı öncesi görev ve hizmetlerini zaman şeridinde temel sırasıyla gösterir. 31 Mart Olayı, Trablusgarp Savaşı ve Balkan Savaşları için olayın geçtiği yer, dönem koşulu, Mustafa Kemal’in görevi ve tarihî önemini ayıran dört başlıklı bir örnek tablo hazırlar. Öğrencilerin olayın yalnızca adını değil, hangi soruna veya göreve karşılık geldiğini fark etmeleri için harita ve kısa metni birlikte kullanır.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görev ve olay kartlarını zaman şeridine yerleştirir, her kartı ilgili harita noktasına bağlar. Gruplar seçtikleri iki olay için ‘olayın şartı’, ‘üstlenilen görev’ ve ‘görülen davranış/karar’ notlarını çıkarır. Sınıfça yapılan kontrol sırasında kartların sırasını ezberlemeden, kaynakta geçen kanıtla doğrulama yapılır.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Kronolojik görev-olay şeridi, harita bağlantısı ve seçilen iki olay için tamamlanmış kanıt notu.</w:t>
      </w:r>
    </w:p>
    <w:p>
      <w:pPr>
        <w:pStyle w:val="Heading2"/>
        <w:keepNext/>
      </w:pPr>
      <w:r>
        <w:rPr>
          <w:rFonts w:ascii="Times New Roman" w:hAnsi="Times New Roman" w:eastAsia="Times New Roman"/>
          <w:b/>
          <w:color w:val="000000"/>
          <w:sz w:val="21"/>
        </w:rPr>
        <w:t>Ders Saati 2 - Olay, Görev ve Kişilik Özelliğini İlişkilendirme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kişilik özelliğini doğrudan etiketlemek yerine olayda görülen görev, karar ve sorumluluk üzerinden çıkarım yapılacağını model gösterir. Örneğin planlı çalışma, kararlılık, sorumluluk alma, vatanseverlik veya ileri görüşlülük ifadelerinin hangi olay ve kaynak bilgisiyle desteklenebileceğini sorar. Öğrencilerin aynı olaydan farklı ama gerekçeli çıkarım yapabileceğini; dayanakları güçlü olduğu sürece farklı yorumların konuşulabileceğini açıklar.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olay-görev-kanıt-kişilik özelliği matrisini doldurur. Eşli kontrolde arkadaşının seçtiği özelliğin olayla bağını metindeki bilgiye göre inceler. Son çalışmada, Trablusgarp veya Balkan Savaşları örneğinden hareketle Mustafa Kemal’in bir kişilik özelliğini dört cümlede açıklar; cümlede olay, görev ve gerekçe yer alır.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Olay-görev-özellik matrisi, akran kontrolü ve gerekçeli kısa açıklama.</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Kronolojiyi kurmakta zorlanan öğrenciler için renk kodlu olay kartları ve hazır başlangıç noktaları verilir. Kişilik özelliği çıkarımında ‘olay’, ‘görev’, ‘görülen davranış’, ‘bu nedenle’ ifadelerini içeren cümle kalıbı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olayda görülebilecek iki farklı kişilik özelliğini ayrı kanıtlarla savunmaları ve bir görevin askerî olduğu kadar sosyal veya diplomatik yönünü de değerlendirmeleri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zaman şeridi, harita bağlantısı, olay-görev-özellik matrisi ve kısa açıklama üzerinden yapılır. Öğrencinin kişilik özelliğini olumlu sıfatla yazması değil, bu sıfatı hangi olay ve kanıtla ilişkilendirdiği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Birinci Dünya Savaşı öncesindeki temel görev ve olaylarını kronolojik yerleştirir.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Olayın geçtiği yer ve döneme ait temel bilgiyi harita veya metinden kullanır.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Olay-görev-kişilik özelliği ilişkisini kanıtla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Farklı yorumların dayanaklarını saygılı biçimde değerlendirir.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İTA.8.1.4. Mustafa Kemal’in Birinci Dünya Savaşı öncesindeki askerlik hayatı; görev, olay ve kişilik özelliği ilişkisi, harita ve zaman şeridiyle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Birinci Dünya Savaşı’nın sebepleri, devletler arası bloklaşmalar ve savaşı başlatan gelişmeler ele alınacaktır.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5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4.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