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6.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6.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19-23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19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2. Ünite: Millî Uyanış: Bağımsızlık Yolunda Atılan Adımlar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Birinci Dünya Savaşı’nda Osmanlı Devleti’nin Durumu ve Cepheler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İTA.8.2.2. Birinci Dünya Savaşı’nda Osmanlı Devleti’nin durumu hakkında çıkarımlarda bulunur.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Osmanlı Devleti’nin savaştığı Kafkas, Kanal, Çanakkale, Hicaz-Yemen, Irak ve Suriye cepheleri taarruz/savunma özellikleriyle harita üzerinde gösterilir; Çanakkale deniz ve kara zaferleri, Kut’ül-Amâre, Sarıkamış, Mustafa Kemal Paşa ve diğer şahsiyetlerin görevleri, 1915 Olayları ve Tehcir Kanunu ile savaşın sonuçları resmî programın öngördüğü sınırlar içinde ele alınır.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Harita okuma, sınıflandırma, tarihsel neden-sonuç kurma, kanıt kullanma, farklı kaynak türlerini ayırt etme.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Vatanseverlik, sorumluluk, saygı, barış ve adalet.</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Coğrafya ile ilişkilendirilmiş cephe haritası, tarihî metin ve görsel kaynak okuryazarlığı; ders kitabı ve resmî program açıklaması.</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Birinci Dünya Savaşı’nın genel sebepleri ve bloklaşmalar hakkında önceki haftadan temel bilgiye sahip oldukları kabul edilir. Bu dersin kapsamı geniş olduğu için cepheler, olaylar ve sonuçlar tek tek ezberletilmez; harita üzerinde yer, amaç, cephe türü ve sonuç arasındaki ilişki kurulması hedeflenir. Tartışmalı veya hassas konular ders kitabı ve resmî programdaki bağlamla sınırlı, kanıt temelli ve saygılı dille ele alınır.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boş bir Osmanlı coğrafyası haritası üzerinde ‘cephe’, ‘taarruz’, ‘savunma’, ‘lojistik’ ve ‘sonuç’ kavramlarını gösteren beş kart sunar. Öğrencilerden kartların hangi sorulara cevap verebileceğini tahmin etmeleri istenir. Ön değerlendirme, öğrencinin kavramları kullanma düzeyini görmek için yapılır; ders sonunda harita üzerine yeniden dönülür.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Savaşın sebepleriyle ilgili önceki çalışma, Osmanlı Devleti’nin savaş içindeki durumunu anlamak için kullanılır. Cephelerin yalnızca savaş alanı değil, coğrafya, ulaşım, insan gücü ve siyasî hedeflerle ilişkili olduğu vurgulanır. Resmî programda belirtilen örnek olaylar, tarihî bağlamını koruyan kaynaklarla ele alınır.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Osmanlı Devleti cephe haritası, taarruz/savunma cephe kartları, Çanakkale, Kafkas, Irak ve Suriye cephesiyle ilgili kısa ders kitabı metinleri, olay-sonuç tablosu, alıntı kartları, renkli kalemler, akıllı tahta.</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MEB 2018 öğretim programının İTA.8.2.2 açıklaması, ders kitabındaki cephe haritaları ve metinler kullanılır. 1915 Olayları ve Tehcir Kanunu başlığı, resmî programdaki değinme sınırı ve ders kitabındaki tarihsel bağlam esas alınarak; farklı kaynak türlerini ayırt etme becerisi gözetilerek işlenir.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Osmanlı Devleti’nin Savaştaki Durumu ve Cephe Haritası</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Osmanlı Devleti’nin savaşa katılma sürecindeki siyasî ve askerî şartları ders kitabı çerçevesinde hatırlatır. Ardından Kafkas, Kanal, Çanakkale, Hicaz-Yemen, Irak ve Suriye cephelerini haritada gösterir; taarruz ve savunma kavramlarının cephelerin amaçlarını anlamada kullanılacağını açıklar. Haritada yerleştirme yapılırken her cephe için konum, temel amaç ve sonuç başlıklarının ayrı tutulmasını sağlar; öğrencilerin bir cepheyi yalnız adından hareketle yorumlamasını önler.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cephe kartlarını haritadaki doğru bölgeye yerleştirir; kartların yanına taarruz veya savunma özelliğini, öğretmenin sunduğu kaynakla kontrol ederek ekler. Gruplar, seçtikleri bir cephe için ‘coğrafi konum’, ‘hedef’, ‘karşılaşılan güçlük’ ve ‘sonuç’ dörtgenini doldurur. Harita kontrolünde gruplar birbirinin yerleştirmesini saygılı ve kanıta dayalı biçimde düzeltir.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Doğru harita yerleştirmesi, cephe türü sınıflaması ve seçilen cephe için tamamlanmış konum-hedef-sonuç dörtgeni.</w:t>
      </w:r>
    </w:p>
    <w:p>
      <w:pPr>
        <w:pStyle w:val="Heading2"/>
        <w:keepNext/>
      </w:pPr>
      <w:r>
        <w:rPr>
          <w:rFonts w:ascii="Times New Roman" w:hAnsi="Times New Roman" w:eastAsia="Times New Roman"/>
          <w:b/>
          <w:color w:val="000000"/>
          <w:sz w:val="21"/>
        </w:rPr>
        <w:t>Ders Saati 2 - Cephe Örneklerinden Tarihî Çıkarım Yapma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Çanakkale deniz ve kara zaferleri, Kut’ül-Amâre, Sarıkamış Harekâtı, Mustafa Kemal Paşa ve diğer önemli şahsiyetlerin görevleri ile savaşın sonuçlarına ilişkin seçilmiş kaynakları istasyonlara ayırır. Resmî programın 1915 Olayları ve Tehcir Kanunu başlığına değinilmesini öngördüğünü; bu başlığın duygu yüklü genellemelerle değil, ders kitabında verilen tarihsel bağlam, kaynak türü ve kanıt üzerinden kısa biçimde inceleneceğini belirtir. Öğrencilere, olayın adı ile olayın tarihî sonucu arasındaki farkı açıklayan sorular yöneltir.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istasyonlardan ikisini seçerek kaynakta görülen olay, yer, kişi/aktör, sonuç ve kanıt bilgilerini not eder. Bir grup cephe örneğini haritada gösterip olayın Osmanlı Devleti’nin savaş içindeki durumuna dair ne düşündürdüğünü açıklar. Bireysel çıkış çalışmasında öğrenci, bir cephenin türünü ve sonucunu kaynakta yer alan bilgiyle ilişkilendiren kısa bir açıklama yazar.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İstasyon notu, kanıtla desteklenmiş cephe açıklaması, harita sunumu ve bireysel çıkış çalışması.</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Cepheleri ayırt etmekte zorlanan öğrenciler için etiketli harita, renk kodlu taarruz/savunma kartları ve kısa kaynak özetleri verilir. Kaynak metnindeki uzun bilgiyi ayıklamak için ‘nerede, amaç neydi, ne oldu, sonucu neydi’ sorularından oluşan not şablonu kullanılır.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iki cephenin coğrafi koşullarının hedef ve sonuçları nasıl etkilediğini karşılaştırmaları; seçilen alıntıda tarihî kişi hakkındaki bilgi ile yargıyı ayırmaları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cephe haritası, sınıflandırma, istasyon notu ve çıkış açıklaması üzerinden yapılır. Öğrencinin çok sayıda cephe adı yazmasından çok, cepheyi doğru konum, tür, amaç ve sonuç ilişkisi içinde açıklaması önemlidir.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Başlıca Osmanlı cephelerini haritada doğru konumlandırır.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Cepheleri taarruz/savunma özelliğiyle sınıflandırır.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 cephe örneğinin sonuçlarını kaynak kanıtıyla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Tarihî olayda bilgi ile yorumu ayırt etmeye çalışır.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İTA.8.2.2. Birinci Dünya Savaşı’nda Osmanlı Devleti’nin durumu; cephe haritası, kaynak istasyonları ve neden-sonuç çalışmalarıyla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Mondros Ateşkes Antlaşması karşısında Osmanlı yönetimi, Mustafa Kemal ve halkın tutumları analiz edilecektir.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19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6.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