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TÜRKÇE GÜNLÜK PLAN / DERS PLANI</w:t>
      </w:r>
    </w:p>
    <w:p>
      <w:pPr>
        <w:pStyle w:val="Title"/>
        <w:spacing w:after="16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19-23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19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Millî Mücadele ve Atatürk</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215 Okkalık Mermi Nasıl Kaldırıldı?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bilgi veren metinde olay, kişi ve neden-sonuç ilişkisini çözümleme; tarihî bilgiyi sıralama, tartışma ve yazılı açıklamada kanıt kullanma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T.8.1.11; T.8.2.1, T.8.2.2 ve T.8.2.3; T.8.3.1, T.8.3.3, T.8.3.5, T.8.3.15, T.8.3.28, T.8.3.29 ve T.8.3.33; T.8.4.4, T.8.4.13 ve T.8.4.18.</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haftada vatan kavramını şiirden kanıt kullanarak yorumladıkları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“Tarihî bir olayı açıklarken kişi, olay ve neden-sonuç ilişkisini doğru sırada vermek neden önemlidir?”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215 Okkalık Mermi Nasıl Kaldırıldı? metni, olay-neden-sonuç şeması, zaman şeridi, sözlük, metin kanıtı kartları ve açıklayıcı yazma taslağı.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“Tarihî bir olayı açıklarken kişi, olay ve neden-sonuç ilişkisini doğru sırada vermek neden önemlidir?”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215 Okkalık Mermi Nasıl Kaldırıldı?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olay-neden-sonuç şeması, zaman şeridi, metin kanıtı kartı ve açıklayıcı tarihî olay paragrafı.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Olay-neden-sonuç şeması, zaman şeridi, metin kanıtı kartı ve açıklayıcı tarihî olay paragrafı.</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Olayların sırası numaralı kartlarla görünür kılınır; neden ve sonuç için soru kalıpları, açıklayıcı paragraf için taslak verilir.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olayın bir sonucunu değiştirerek tarihî bağlam ve olası etkiler üzerine gerekçeli kısa metin yazar.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215 Okkalık Mermi Nasıl Kaldırıldı? metni üzerinden kişi-olay-neden-sonuç ilişkisi, zaman şeridi, metin kanıtı, konuşma ve açıklayıcı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spacing w:before="60" w:after="0"/>
        <w:jc w:val="right"/>
      </w:pPr>
      <w:r>
        <w:rPr>
          <w:rFonts w:ascii="Times New Roman" w:hAnsi="Times New Roman"/>
          <w:b/>
          <w:color w:val="000000"/>
          <w:sz w:val="20"/>
        </w:rPr>
        <w:t xml:space="preserve">Ders Öğretmeni: </w:t>
      </w:r>
      <w:r>
        <w:rPr>
          <w:rFonts w:ascii="Times New Roman" w:hAnsi="Times New Roman"/>
          <w:b w:val="0"/>
          <w:color w:val="000000"/>
          <w:sz w:val="20"/>
        </w:rPr>
        <w:t>........................................  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Türkçe 6.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