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9. SINIF TARIH DERS PLANI</w:t>
      </w:r>
    </w:p>
    <w:p>
      <w:pPr>
        <w:pStyle w:val="Title"/>
        <w:spacing w:after="180"/>
      </w:pPr>
      <w:r>
        <w:rPr>
          <w:rFonts w:ascii="Times New Roman" w:hAnsi="Times New Roman"/>
          <w:b/>
          <w:color w:val="000000"/>
          <w:sz w:val="24"/>
        </w:rPr>
        <w:t>6.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9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6.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19-23 Ekim</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19 Ekim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 ÜNİTE: GEÇMİŞİN İNŞA SÜRECİNDE TARİH</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Tarihsel Bilginin Üretim Süreci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TAR.9.1.3. Tarihsel bilginin üretim sürecini çözümleyebilme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Örnek çalışmalar üzerinden tarihsel bilginin üretim sürecindeki aşamaları belirler. b) Örnek çalışmalar üzerinden tarihsel bilginin üretim sürecindeki aşamalar arasında var olan ilişkileri belirler.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Zamanı algılama ve kronolojik düşünme, kanıta dayalı sorgulama, tarihsel empati, değişim ve sürekliliği anlama.</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ilgili döneme ait temel zaman, mekân, olay ve kavram bilgilerine önceki öğrenmelerinden aşina olduğu kabul edilir. Ön bilgi farklılıkları kısa soru, görsel ve zaman şeridi çalışmalarıyla belirlenir.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“Tarihsel Bilginin Üretim Süreci başlığını anlamlandırmak için hangi kaynaklara, kavramlara ve tarihsel bağlama ihtiyaç duyarız?” sorusu yöneltilir. Cevaplar puanlama amacıyla değil, ders içi destekleme ihtiyacını belirlemek için kullanılır.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güvenilir tarihî metin ve görseller, harita, zaman şeridi, çalışma kâğıdı, kaynak inceleme formu, akıllı tahta ve gerektiğinde dijital arşiv örnekleri.</w:t>
      </w:r>
    </w:p>
    <w:p>
      <w:pPr>
        <w:spacing w:after="8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Kaynağın üreticisi, zamanı, amacı ve bağlamı üzerinde durulur. Dijital kaynaklar öğretmen rehberliğinde seçilir; öğrenciler tarihî bilgiyi tek kaynaktan kesin hüküm gibi kullanmak yerine kanıtları karşılaştırmaya yönlendirilir.</w:t>
      </w:r>
    </w:p>
    <w:p>
      <w:pPr>
        <w:pStyle w:val="Heading1"/>
        <w:keepNext/>
      </w:pPr>
      <w:r>
        <w:rPr>
          <w:rFonts w:ascii="Times New Roman" w:hAnsi="Times New Roman"/>
          <w:b/>
          <w:color w:val="000000"/>
          <w:sz w:val="22"/>
        </w:rPr>
        <w:t>Öğrenme Öğretme Süreci</w:t>
      </w:r>
    </w:p>
    <w:p>
      <w:pPr>
        <w:spacing w:after="8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Tarih dersinde ele alınacak “Tarihsel Bilginin Üretim Süreci” başlığını görünür hâle getiren kısa bir görsel, zaman şeridi veya kaynak parçası sunar. Öğrencilerin ilk açıklamalarını not vermek için değil, hazırbulunuşluk düzeyini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görsel, zaman şeridi veya kaynak parçasından hareketle ne bildiğini ve hangi soruya cevap aradığını paylaşır.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öğrencinin ilk açıklaması ve öğretmen gözlem notu.</w:t>
      </w:r>
    </w:p>
    <w:p>
      <w:pPr>
        <w:spacing w:before="100" w:after="40"/>
      </w:pPr>
      <w:r>
        <w:rPr>
          <w:rFonts w:ascii="Times New Roman" w:hAnsi="Times New Roman"/>
          <w:b/>
          <w:color w:val="000000"/>
          <w:sz w:val="20"/>
        </w:rPr>
        <w:t>Kaynak İnceleme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tarihsel bilginin üretim süreci ile ilgili farklı türde kaynakları karşılaştırmak için yönlendirici sorular verir. Bilginin kaynağı, zamanı, bağlamı ve kanıt değeri üzerinde durur.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kaynaklarda geçen kişi, olay, kavram ve zaman ilişkilerini işaretler; benzerlik ve farklılıkları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Kaynak inceleme notu, kavram eşleştirmesi ve gerekçeli kısa açıklama.</w:t>
      </w:r>
    </w:p>
    <w:p>
      <w:pPr>
        <w:spacing w:before="100" w:after="40"/>
      </w:pPr>
      <w:r>
        <w:rPr>
          <w:rFonts w:ascii="Times New Roman" w:hAnsi="Times New Roman"/>
          <w:b/>
          <w:color w:val="000000"/>
          <w:sz w:val="20"/>
        </w:rPr>
        <w:t>Tarihsel Muhakeme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TAR.9.1.3. Tarihsel bilginin üretim sürecini çözümleyebilme öğrenme çıktısıyla uyumlu olarak neden-sonuç, değişim-süreklilik veya karşılaştırma çalışmasını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tarihî kanıtı kullanarak olaylar ve sonuçlar arasında ilişki kurar; ulaştığı yargıyı kanıtla destekler.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tablosu, neden-sonuç şeması veya kanıta dayalı yargı metni.</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farklı öğrenci ürünlerini ölçütlerle karşılaştırır; doğru tarihsel bağlam kurma, kanıt kullanma ve gerekçelendirme bakımından dönüt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 güçlü bulduğu bir yönü ve geliştireceği bir noktayı belirtir; gerekirse açıklamasını yeniden düzenler.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çıkış bileti ve öz değerlendirme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zaman sırası veya neden-sonuç ilişkisinde desteğe ihtiyaç duyan öğrenciler için kısa kaynak parçaları, işaretlenmiş zaman şeridi, kavram kartları, kısmi doldurulmuş tablo ve öğretmen modellemesi kullanılır. Öğrenci öğrenmesini yazılı, görsel veya sözlü biçimde gösterebilir.</w:t>
      </w:r>
    </w:p>
    <w:p>
      <w:pPr>
        <w:spacing w:after="8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tarihsel bilginin üretim süreci ile ilgili ikinci bir kaynağı incelemeleri, kaynakların bakış açısını karşılaştırmaları ve kanıta dayalı kısa bir değerlendirme yazmaları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kaynak inceleme formu, öğrenci ürünü, akran ve öz değerlendirme ile çıkış bileti birlikte kullanılır. Değerlendirmede yalnız sonuç değil, kanıt seçme, tarihsel bağlam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TAR.9.1.3. Tarihsel bilginin üretim sürecini çözümleyebilme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Tarihsel bilgi ile kaynağı ve bağlamı arasında ilişki kurar.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Neden-sonuç, değişim-süreklilik veya karşılaştırma yargısını kanıtla destekler.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8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Tarihsel Bilginin Üretim Süreci konusu, TAR.9.1.3. Tarihsel bilginin üretim sürecini çözümleyebilme öğrenme çıktısı doğrultusunda kaynak inceleme, tarihsel bağlam kurma ve kanıta dayalı değerlendirme çalışmalarıyla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ilişki: ........................................................................................................................</w:t>
      </w:r>
    </w:p>
    <w:p>
      <w:pPr>
        <w:spacing w:after="40"/>
      </w:pPr>
      <w:r>
        <w:rPr>
          <w:rFonts w:ascii="Times New Roman" w:hAnsi="Times New Roman"/>
          <w:b w:val="0"/>
          <w:color w:val="000000"/>
          <w:sz w:val="20"/>
        </w:rPr>
        <w:t>Sonraki uygulamada korunacak ya da değiştirilecek öğretim adımı / destekleme ihtiyacı: ......................................................................................</w:t>
      </w:r>
    </w:p>
    <w:p>
      <w:pPr>
        <w:spacing w:before="40" w:after="0"/>
      </w:pPr>
      <w:r>
        <w:rPr>
          <w:rFonts w:ascii="Times New Roman" w:hAnsi="Times New Roman"/>
          <w:b/>
          <w:color w:val="000000"/>
          <w:sz w:val="21"/>
        </w:rPr>
        <w:t>İmza</w:t>
      </w:r>
    </w:p>
    <w:p>
      <w:pPr>
        <w:spacing w:after="0"/>
        <w:jc w:val="center"/>
      </w:pPr>
      <w:r>
        <w:rPr>
          <w:rFonts w:ascii="Times New Roman" w:hAnsi="Times New Roman"/>
          <w:b w:val="0"/>
          <w:color w:val="000000"/>
          <w:sz w:val="20"/>
        </w:rPr>
        <w:t>19 Ekim 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9. Sınıf Tarih 6.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