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Sağlıklı Yaşam ve Fiziksel Aktivite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Güvenli hareket ve kulüp görevleri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Üyeler kulüp görevlerini paylaşacak; farklı fiziksel yeterliklere uygun, katılımı zorlamayan etkinlikler seçecek.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Görev listesi ve erişim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Günlük hareket fırsatları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Okul gününde güvenli hareket edilebilecek zaman ve alanlar gözlenecek; rekabet yerine düzenli katılım öne çıkarılacak.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Hareket öneri çizelgesi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Uyku ve dinlenme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Yaşa uygun uyku alışkanlıkları güvenilir kaynaklardan incelenecek; öğrencilerin özel sağlık bilgileri toplanmayacak.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Uyku alışkanlığı bilgi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Beslenme okuryazarlığı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Ürün etiketlerindeki temel bilgiler karşılaştırılacak; kilo, beden görünümü ve diyet üzerinden öğrenci değerlendirmesi yapılmayacak.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Etiket okuma çalışma kâğıdı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Birinci dönem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Etkinliklerin katılım ve erişilebilirlik yönü incelenecek; ikinci dönem faaliyetleri öğrenci görüşleriyle güncellenecek.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Güvenli egzersiz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Isınma, uygun alan kullanımı ve mola verme ilkeleri öğretmen gözetiminde örneklerle çalışılacak.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Güvenli hareket kontrol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Su tüketimi ve sağlık iddiaları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Popüler sağlık iddialarının kaynakları incelenecek; kişiye özel tıbbi öneri verilmeyecek.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Kaynak karşılaştırma afişi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Kapsayıcı oyunlar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Farklı öğrencilerin katılabildiği oyun kuralları öğrencilerce uyarlanacak, güvenlik ve erişim öğretmenle kontrol edilecek.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Oyun kural kartları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 içi hareket etkinliği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 yönetiminin uygun gördüğü alanda kısa ve kapsayıcı bir hareket etkinliği planlanacak.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Etkinlik planı ve katılım kaydı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Gerçekleşen çalışmalar yıllık planla karşılaştırılacak; e-Okul kayıtları ve gelecek yıl önerileri tamamlanacak.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raporu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