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Yaşam Becerileri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Kulüp görevleri ve günlük ihtiyaçlar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Öğrenciler yaşlarına uygun günlük yaşam görevlerini listeleyecek, kendi hedeflerini kişisel bilgi toplamadan seçecek.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Görev dağılımı ve hedef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Zamanı planlama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Bir okul günündeki ders, dinlenme ve sorumluluklar örnek program üzerinde dengelenecek.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Örnek günlük plan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Temel bütçe düşüncesi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Gerçek kişisel gelir bilgisi istenmeden örnek bütçede ihtiyaç ve istek ayrımı yapılacak.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Örnek bütçe çizelgesi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Açık iletişim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Yardım isteme, dinleme ve anlaşmazlık çözme üzerine rol kartları kullanılacak; öğrencilerin özel yaşantıları paylaşmaya zorlanmayacak.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İletişim cümleleri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İlk dönem ürünleri ve öğrenci katılımı değerlendirilecek; ikinci dönem görevleri güncellenecek.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 dijital işlem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Şifre paylaşmama, resmî siteyi tanıma ve şüpheli bağlantıyı doğrulama adımları örnekler üzerinde çalışılacak.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Dijital güvenlik kontrol listesi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Sorun çözme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Öğrenciler okul yaşamından bir sorunu tanımlayıp seçenek, olası sonuç ve yardım alınacak kişiyi belirleyecek.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Çözüm seçenekleri formu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Ev ve okul güvenliği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Elektrik, kesici alet ve acil durum örneklerinde riskleri fark etme ve yetişkinden yardım isteme davranışı çalışılacak; tehlikeli uygulama yapılmayacak.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Güvenlik bilgi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Kamusal hizmetleri tanıma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Yaşa uygun örneklerle acil çağrı ve yerel hizmetlere hangi durumda başvurulacağı anlatılacak.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Doğru başvuru eşleştirme etkinliği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Yapılan etkinlikler, ürünler ve e-Okul kayıtları karşılaştırılacak; gelecek yıl için öneriler yazılacak.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