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KIZILAY KULÜBÜ</w:t>
      </w:r>
    </w:p>
    <w:p>
      <w:pPr>
        <w:pStyle w:val="Title"/>
        <w:jc w:val="center"/>
      </w:pPr>
      <w:r>
        <w:t>2026-2027 EĞİTİM ÖĞRETİM YILI EKIM AYI FAALİYET RAPORU</w:t>
      </w:r>
    </w:p>
    <w:p>
      <w:pPr>
        <w:spacing w:after="180"/>
        <w:jc w:val="center"/>
      </w:pPr>
      <w:r>
        <w:rPr>
          <w:i/>
          <w:sz w:val="17"/>
        </w:rPr>
        <w:t>Örnek metindir. Okulda gerçekleşen çalışmalara göre düzenleyiniz.</w:t>
      </w:r>
    </w:p>
    <w:tbl>
      <w:tblPr>
        <w:tblW w:type="auto" w:w="0"/>
        <w:tblLayout w:type="fixed"/>
        <w:tblLook w:firstColumn="1" w:firstRow="1" w:lastColumn="0" w:lastRow="0" w:noHBand="0" w:noVBand="1" w:val="04A0"/>
      </w:tblPr>
      <w:tblGrid>
        <w:gridCol w:w="2324"/>
        <w:gridCol w:w="7087"/>
      </w:tblGrid>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Kızılay Haftası için kaynaklı pano ve öğrenci sunumu hazırlığı</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kullanılan yer]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çalışma</w:t>
      </w:r>
    </w:p>
    <w:p>
      <w:r>
        <w:t>Yıllık planda ekim ayında Türk Kızılayının tarihinin ve afetlerdeki destek çalışmalarının incelenmesi, yanlış bilgilerin ayıklanması, kaynaklı bir okul panosu ve öğrenci sunumu hazırlanması öngörülmüştür.</w:t>
      </w:r>
    </w:p>
    <w:p>
      <w:pPr>
        <w:pStyle w:val="Heading2"/>
      </w:pPr>
      <w:r>
        <w:t>Çalışmanın amacı</w:t>
      </w:r>
    </w:p>
    <w:p>
      <w:r>
        <w:t>Öğrencilerin Türk Kızılayının çalışma alanlarını güvenilir kaynaklardan öğrenmesi, insani yardım konusunda doğrulanmamış bilgileri ayırt etmesi ve Kızılay Haftası için yaş düzeyine uygun bir anlatım hazırlaması.</w:t>
      </w:r>
    </w:p>
    <w:p>
      <w:pPr>
        <w:pStyle w:val="Heading2"/>
      </w:pPr>
      <w:r>
        <w:t>Yapılan çalışmalar</w:t>
      </w:r>
    </w:p>
    <w:p>
      <w:r>
        <w:t>Kulüp üyeleri, Türk Kızılayının kuruluşu ve bugün yürüttüğü çalışmalar hakkında resmî kurum sayfalarından bilgi topladı. Araştırma soruları önceden belirlendi: Kurum hangi ihtiyaçlarda görev alır, afet öncesinde ve sonrasında hangi çalışmaları yürütür, gönüllülerin rolü nedir? Kaynağı ve tarihi bulunamayan bilgiler pano taslağına alınmadı.</w:t>
      </w:r>
    </w:p>
    <w:p>
      <w:r>
        <w:t>Toplanan bilgiler öğrenciler arasında paylaştırıldı. Her grup, seçtiği çalışma alanını bir görsel ve kısa açıklamayla anlatan pano bölümü hazırladı. Görsellerin kullanım izni ve kaynak bilgisi danışman öğretmen tarafından kontrol edildi. Yardım alan kişilerin kimliğini veya özel durumunu açıklayan fotoğraflar kullanılmadı.</w:t>
      </w:r>
    </w:p>
    <w:p>
      <w:r>
        <w:t>Kızılay Haftası 29 Ekim-4 Kasım tarihlerine denk geldiği için ekim ayındaki çalışma hazırlık ve prova olarak kaydedildi. Öğrenciler kısa sunum metinlerini okuyarak anlaşılmayan cümleleri düzeltti. Pano okulda sergilendiyse gerçek açılış tarihi ve sergilendiği yer ayrıca yazıldı; sergileme kasımda yapıldıysa ekim raporunda yapılmış gibi gösterilmedi.</w:t>
      </w:r>
    </w:p>
    <w:p>
      <w:pPr>
        <w:pStyle w:val="Heading2"/>
      </w:pPr>
      <w:r>
        <w:t>Ortaya çıkan ürün</w:t>
      </w:r>
    </w:p>
    <w:p>
      <w:r>
        <w:t>Kaynaklı pano taslağı: [gerçek sayı] bölüm. Öğrenci sunumu: [gerçek sayı] metin. Pano sergilendiyse yer ve tarih: [gerçek bilgi].</w:t>
      </w:r>
    </w:p>
    <w:p>
      <w:pPr>
        <w:pStyle w:val="Heading2"/>
      </w:pPr>
      <w:r>
        <w:t>Değerlendirme</w:t>
      </w:r>
    </w:p>
    <w:p>
      <w:r>
        <w:t>Öğrencilerin kullandıkları bilgiye kaynak göstermesi, afet çalışmalarıyla ilgili abartılı veya doğrulanmamış ifadeleri ayıklaması ve sunumda açık bir dil kullanması değerlendirildi. Tamamlanmayan pano bölümleri sonraki toplantı için not edildi.</w:t>
      </w:r>
    </w:p>
    <w:p>
      <w:pPr>
        <w:pStyle w:val="Heading2"/>
      </w:pPr>
      <w:r>
        <w:t>İzleyen ayın çalışması</w:t>
      </w:r>
    </w:p>
    <w:p>
      <w:r>
        <w:t>Kasım ayında afet öncesi aile hazırlığı üzerinde çalışılacak; öğrenciler kişisel adres veya telefon paylaşmadan örnek kontrol kartı hazırlayacaktır.</w:t>
      </w:r>
    </w:p>
    <w:p>
      <w:pPr>
        <w:pStyle w:val="Heading2"/>
      </w:pPr>
      <w:r>
        <w:t>Rapor ekleri</w:t>
      </w:r>
    </w:p>
    <w:p>
      <w:r>
        <w:t>Ekler: [kaynak listesi / pano taslağı / öğrenci sunum metinleri / varsa izinli sergi fotoğrafı]. Yalnızca gerçekten bulunan ekleri bırakınız.</w:t>
      </w:r>
    </w:p>
    <w:p>
      <w:pPr>
        <w:spacing w:before="240"/>
      </w:pPr>
      <w:r>
        <w:rPr>
          <w:b/>
        </w:rPr>
        <w:t>Kulüp danışman öğretmeni</w:t>
      </w:r>
      <w:r>
        <w:br/>
        <w:t>[Ad SOYAD]    İmza: ....................    Tarih: ......... / ......... / 20....</w:t>
      </w:r>
    </w:p>
    <w:sectPr w:rsidR="00FC693F" w:rsidRPr="0006063C" w:rsidSect="00034616">
      <w:pgSz w:w="11906" w:h="16838"/>
      <w:pgMar w:top="907"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