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SİBERAY KULÜBÜ</w:t>
      </w:r>
    </w:p>
    <w:p>
      <w:pPr>
        <w:pStyle w:val="Title"/>
        <w:jc w:val="center"/>
      </w:pPr>
      <w:r>
        <w:t>2026-2027 EĞİTİM ÖĞRETİM YILI EKIM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Güçlü parola ve hesap güvenliği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ekim ayı için güçlü ve birbirinden farklı parola oluşturma, parola cümlesi kullanma, çok aşamalı doğrulamayı tanıma ve ortak cihazlardan güvenli çıkış yapma çalışmaları yer almaktadır.</w:t>
      </w:r>
    </w:p>
    <w:p>
      <w:pPr>
        <w:pStyle w:val="Heading2"/>
        <w:keepNext/>
      </w:pPr>
      <w:r>
        <w:t>Çalışmanın amacı</w:t>
      </w:r>
    </w:p>
    <w:p>
      <w:r>
        <w:t>Öğrencilerin kendi hesaplarını korumak için uygulayabilecekleri basit kuralları öğrenmesi; parola veya doğrulama kodunu başkasıyla paylaşmaması ve kuşkulu bir hesap bildirimi aldığında bir yetişkinden destek istemesi.</w:t>
      </w:r>
    </w:p>
    <w:p>
      <w:pPr>
        <w:pStyle w:val="Heading2"/>
        <w:keepNext/>
      </w:pPr>
      <w:r>
        <w:t>Yapılan çalışmalar</w:t>
      </w:r>
    </w:p>
    <w:p>
      <w:r>
        <w:t>Kulüp toplantısında gerçek öğrenci hesaplarına girilmeden, danışman öğretmenin hazırladığı kurmaca örnekler incelendi. Kısa, tahmin edilmesi kolay sözcükler ile daha uzun parola cümleleri karşılaştırıldı. Öğrenciler, ad, doğum tarihi, okul adı gibi herkesin öğrenebileceği bilgilerin parola içinde kullanılmasının neden sakıncalı olduğunu tartıştı. Her öğrenci yalnızca kâğıt üzerinde, gerçek hesabında kullanmayacağı örnek bir parola cümlesi tasarladı; bu örnekler toplanmadı ve panoda paylaşılmadı.</w:t>
      </w:r>
    </w:p>
    <w:p>
      <w:r>
        <w:t>İkinci bölümde aynı parolanın birden fazla hesapta kullanılmasının doğurabileceği sonuç, iki kurmaca hesap üzerinden açıklandı. Öğrenciler farklı hesaplar için farklı parola belirleme ve oturum açtıkları ortak bir cihazdan çıkış yapma adımlarını bir kontrol listesine dönüştürdü. Kontrol listesinde cihazı başkasına vermeden önce oturumu kapatma, tarayıcıya parola kaydetme seçeneğini dikkatle değerlendirme ve hesabın kendi cihazında açık kalıp kalmadığını kontrol etme maddeleri yer aldı.</w:t>
      </w:r>
    </w:p>
    <w:p>
      <w:r>
        <w:t>Çok aşamalı doğrulama, bir hesabın korunmasında ek doğrulama isteği olarak anlatıldı. Öğrencilere doğrulama kodunun da parola gibi gizli olduğu; telefonla arayan veya mesaj gönderen biri kendisini görevli olarak tanıtsa bile kodun paylaşılmaması gerektiği açıklandı. Son olarak 'hesabımda tanımadığım bir giriş bildirimi görürsem' başlıklı pano metni hazırlandı. Öğrenciler kuşkulu bağlantıya tıklamadan hesabın resmî uygulamasından durumu kontrol etme, parolayı değiştirme ve güvendiği bir yetişkine haber verme sırasını yazdı. Pano yalnız taslak kaldıysa raporda sergilendiği belirtilmez.</w:t>
      </w:r>
    </w:p>
    <w:p>
      <w:pPr>
        <w:pStyle w:val="Heading2"/>
        <w:keepNext/>
      </w:pPr>
      <w:r>
        <w:t>Ortaya çıkan ürün</w:t>
      </w:r>
    </w:p>
    <w:p>
      <w:r>
        <w:t>Hazırlanan kontrol listesi: [gerçek sayı]. Pano taslağı veya yayımlanan pano: [gerçek durum]. Uygulanan sınıf ve katılım bilgisi: [gerçek kayıt].</w:t>
      </w:r>
    </w:p>
    <w:p>
      <w:pPr>
        <w:pStyle w:val="Heading2"/>
        <w:keepNext/>
      </w:pPr>
      <w:r>
        <w:t>Değerlendirme</w:t>
      </w:r>
    </w:p>
    <w:p>
      <w:r>
        <w:t>Öğrencilerden güçlü parolanın özelliklerini kendi sözleriyle açıklamaları ve doğrulama kodu isteyen bir mesaja nasıl karşılık vereceklerini kurmaca olay üzerinden anlatmaları istendi. Gerçek hesaplarda parola değiştirildiği veya bütün öğrencilerin alışkanlıklarının kalıcı biçimde değiştiği, buna ilişkin veri yoksa sonuç olarak yazılmaz.</w:t>
      </w:r>
    </w:p>
    <w:p>
      <w:pPr>
        <w:pStyle w:val="Heading2"/>
        <w:keepNext/>
      </w:pPr>
      <w:r>
        <w:t>İzleyen ayın çalışması</w:t>
      </w:r>
    </w:p>
    <w:p>
      <w:r>
        <w:t>Kasım ayında kişisel veri, fotoğraf ve konum paylaşımı ile dijital ayak izi üzerinde örnek olay çalışması yapılacaktır.</w:t>
      </w:r>
    </w:p>
    <w:p>
      <w:pPr>
        <w:pStyle w:val="Heading2"/>
        <w:keepNext/>
      </w:pPr>
      <w:r>
        <w:t>Rapor ekleri</w:t>
      </w:r>
    </w:p>
    <w:p>
      <w:r>
        <w:t>[Anonim kontrol listesi / pano taslağı / toplantı gündemi / varsa izinli pano fotoğrafı]. Gerçek parola, doğrulama kodu veya hesap ekran görüntüsü eklemeyiniz.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