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b/>
          <w:color w:val="194678"/>
          <w:sz w:val="22"/>
        </w:rPr>
        <w:t>[OKUL ADI]</w:t>
        <w:br/>
        <w:t>YAŞAM BECERİLERİ KULÜBÜ</w:t>
      </w:r>
    </w:p>
    <w:p>
      <w:pPr>
        <w:pStyle w:val="Title"/>
        <w:jc w:val="center"/>
      </w:pPr>
      <w:r>
        <w:t>2026-2027 EĞİTİM ÖĞRETİM YILI ARALIK AYI FAALİYET RAPORU</w:t>
      </w:r>
    </w:p>
    <w:p>
      <w:pPr>
        <w:spacing w:after="160"/>
        <w:jc w:val="center"/>
      </w:pPr>
      <w:r>
        <w:rPr>
          <w:i/>
          <w:sz w:val="17"/>
        </w:rPr>
        <w:t>Örnek metindir. Yalnızca okulunuzda gerçekleşen çalışmaları bırakınız.</w:t>
      </w:r>
    </w:p>
    <w:tbl>
      <w:tblPr>
        <w:tblW w:type="auto" w:w="0"/>
        <w:tblLayout w:type="fixed"/>
        <w:tblLook w:firstColumn="1" w:firstRow="1" w:lastColumn="0" w:lastRow="0" w:noHBand="0" w:noVBand="1" w:val="04A0"/>
      </w:tblPr>
      <w:tblGrid>
        <w:gridCol w:w="2381"/>
        <w:gridCol w:w="7087"/>
      </w:tblGrid>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Duyguları ifade etme, dinleme ve anlaşmazlık çözme</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uygulama yeri]</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keepNext/>
      </w:pPr>
      <w:r>
        <w:t>Yıllık plandaki çalışma</w:t>
      </w:r>
    </w:p>
    <w:p>
      <w:r>
        <w:t>Yıllık çalışma planının aralık bölümünde duygu kartlarıyla ifade çalışması, söz kesmeden dinleme, kişisel sınırlara saygı, rica etme ve yardım isteme canlandırmaları ile günlük anlaşmazlıklar için dur-düşün-seç-uygula-değerlendir basamakları yer almaktadır.</w:t>
      </w:r>
    </w:p>
    <w:p>
      <w:pPr>
        <w:pStyle w:val="Heading2"/>
        <w:keepNext/>
      </w:pPr>
      <w:r>
        <w:t>Çalışmanın amacı</w:t>
      </w:r>
    </w:p>
    <w:p>
      <w:r>
        <w:t>Öğrencilerin duygularını uygun sözcüklerle anlatmaları, başkasının sözünü dinlemeleri ve güvenli, saygılı bir çözüm yolu seçmeleri amaçlanmıştır.</w:t>
      </w:r>
    </w:p>
    <w:p>
      <w:pPr>
        <w:pStyle w:val="Heading2"/>
        <w:keepNext/>
      </w:pPr>
      <w:r>
        <w:t>Yapılan çalışmalar</w:t>
      </w:r>
    </w:p>
    <w:p>
      <w:r>
        <w:t>Örnek uygulamada öğrenciler duygu kartlarına bakarak aynı olay karşısında farklı kişilerin farklı duygular hissedebileceğini konuştu. Kimsenin kendi yaşadığı özel bir olayı anlatması zorunlu tutulmadı. Danışman öğretmen, 'arkadaşım sözümü kestiğinde' ve 'oyunda sıra beklerken' gibi kurmaca okul durumları verdi. Öğrenciler kızgınlık, üzüntü veya sevinci adlandırdıktan sonra bunu karşısındakini suçlamadan söyleyebilecekleri kısa cümleler kurdu.</w:t>
      </w:r>
    </w:p>
    <w:p>
      <w:r>
        <w:t>Dinleme çalışmasında bir öğrenci kısa bir düşüncesini anlatırken diğeri söz kesmeden dinledi ve duyduğunu kendi cümlesiyle özetledi. Göz teması bütün öğrenciler için zorunlu tutulmadı; dikkatle dinlemenin farklı biçimleri olabileceği açıklandı. Ardından rica etme, teşekkür etme, özür dileme, sırasını bekleme ve güvenli yardım isteme durumları rol kartlarıyla canlandırıldı. Öğrenciler, ihtiyaç duyduklarında 'yardım eder misiniz' demenin neden önemli olduğunu kendi örnekleriyle anlattı.</w:t>
      </w:r>
    </w:p>
    <w:p>
      <w:r>
        <w:t>Son bölümde gündelik bir anlaşmazlık için dur-düşün-seç-uygula-değerlendir akışı kullanıldı. Önce olayın tarafları ve istekleri kurmaca kart üzerinde belirlendi; sonra her çözümün başkaları için sonucu konuşuldu. Fiziksel veya sözlü zorlamaya başvurmadan seçilen çözüm, kısa bir drama ile denendi. Canlandırmanın ardından işe yarayan ifade ve geliştirilmesi gereken ifade öğrencilerce değerlendirildi. Gerçek bir öğrenci uyuşmazlığı veya disiplin süreci, kulüp raporunda ad ve ayrıntılarıyla anlatılmamalıdır.</w:t>
      </w:r>
    </w:p>
    <w:p>
      <w:pPr>
        <w:pStyle w:val="Heading2"/>
        <w:keepNext/>
      </w:pPr>
      <w:r>
        <w:t>Ortaya çıkan ürün</w:t>
      </w:r>
    </w:p>
    <w:p>
      <w:r>
        <w:t>Kullanılan kurmaca durum kartları: [gerçek sayı]. Canlandırma yapan grup sayısı: [gerçek sayı]. Hazırlanan çözüm akışı afişi: [taslak/sergilendi, gerçek durum].</w:t>
      </w:r>
    </w:p>
    <w:p>
      <w:pPr>
        <w:pStyle w:val="Heading2"/>
        <w:keepNext/>
      </w:pPr>
      <w:r>
        <w:t>Değerlendirme</w:t>
      </w:r>
    </w:p>
    <w:p>
      <w:r>
        <w:t>Öğrencilerin duygu sözcüğü seçmesi, dinlediğini özetlemesi, uygun yardım istemesi ve seçtiği çözümün sonucunu düşünmesi gözlendi. Bir etkinlikte başarılı cevap vermeleri, bütün iletişim sorunlarının çözüldüğü anlamına gelmez. Gerekli görülen beceriler sonraki toplantılarda yeniden çalışılabilir.</w:t>
      </w:r>
    </w:p>
    <w:p>
      <w:pPr>
        <w:pStyle w:val="Heading2"/>
        <w:keepNext/>
      </w:pPr>
      <w:r>
        <w:t>İzleyen ayın çalışması</w:t>
      </w:r>
    </w:p>
    <w:p>
      <w:r>
        <w:t>Ocak ayında günlük zaman planı, ertesi günün çantasını hazırlama ve bir görevi küçük adımlara bölme çalışmalarıyla ilk dönem ürünleri değerlendirilecektir.</w:t>
      </w:r>
    </w:p>
    <w:p>
      <w:pPr>
        <w:pStyle w:val="Heading2"/>
        <w:keepNext/>
      </w:pPr>
      <w:r>
        <w:t>Rapor ekleri</w:t>
      </w:r>
    </w:p>
    <w:p>
      <w:r>
        <w:t>[Anonim duygu kartları / rol kartları / çözüm akışı taslağı / izinli etkinlik fotoğrafı]. Öğrenciye ait özel olaylar ve rehberlik kayıtları eklenmemelidir.</w:t>
      </w:r>
    </w:p>
    <w:p>
      <w:pPr>
        <w:keepLines/>
        <w:spacing w:before="200"/>
      </w:pPr>
      <w:r>
        <w:rPr>
          <w:b/>
        </w:rPr>
        <w:t>Kulüp danışman öğretmeni</w:t>
      </w:r>
      <w:r>
        <w:br/>
        <w:t>[Ad SOYAD]    İmza: ....................    Tarih: ......... / ......... / 20....</w:t>
      </w:r>
    </w:p>
    <w:sectPr w:rsidR="00FC693F" w:rsidRPr="0006063C" w:rsidSect="00034616">
      <w:pgSz w:w="11906" w:h="16838"/>
      <w:pgMar w:top="935" w:right="1219" w:bottom="879"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64"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5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MEBBilgi</dc:creator>
  <cp:keywords/>
  <dc:description>generated by python-docx</dc:description>
  <cp:lastModifiedBy/>
  <cp:revision>1</cp:revision>
  <dcterms:created xsi:type="dcterms:W3CDTF">2013-12-23T23:15:00Z</dcterms:created>
  <dcterms:modified xsi:type="dcterms:W3CDTF">2013-12-23T23:15:00Z</dcterms:modified>
  <cp:category/>
</cp:coreProperties>
</file>