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Arial" w:hAnsi="Arial"/>
          <w:b/>
          <w:color w:val="194678"/>
          <w:sz w:val="22"/>
        </w:rPr>
        <w:t>[OKUL ADI]</w:t>
        <w:br/>
        <w:t>YEŞİLAY KULÜBÜ</w:t>
      </w:r>
    </w:p>
    <w:p>
      <w:pPr>
        <w:pStyle w:val="Title"/>
        <w:jc w:val="center"/>
      </w:pPr>
      <w:r>
        <w:t>2026-2027 EĞİTİM ÖĞRETİM YILI KASIM AYI FAALİYET RAPORU</w:t>
      </w:r>
    </w:p>
    <w:p>
      <w:pPr>
        <w:spacing w:after="180"/>
        <w:jc w:val="center"/>
      </w:pPr>
      <w:r>
        <w:rPr>
          <w:i/>
          <w:sz w:val="17"/>
        </w:rPr>
        <w:t>Örnek metindir. Okulda gerçekleşen çalışmalara göre düzenleyiniz.</w:t>
      </w:r>
    </w:p>
    <w:tbl>
      <w:tblPr>
        <w:tblW w:type="auto" w:w="0"/>
        <w:tblLayout w:type="fixed"/>
        <w:tblLook w:firstColumn="1" w:firstRow="1" w:lastColumn="0" w:lastRow="0" w:noHBand="0" w:noVBand="1" w:val="04A0"/>
      </w:tblPr>
      <w:tblGrid>
        <w:gridCol w:w="2324"/>
        <w:gridCol w:w="7087"/>
      </w:tblGrid>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konusu</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Tütün ve elektronik sigara iddialarını sorgulama</w:t>
            </w:r>
          </w:p>
        </w:tc>
      </w:tr>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tarihi</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 / ......... / 20....</w:t>
            </w:r>
          </w:p>
        </w:tc>
      </w:tr>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Yer veya ortam</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[Okulda kullanılan yer]</w:t>
            </w:r>
          </w:p>
        </w:tc>
      </w:tr>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Danışman öğretmen</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[Ad SOYAD]</w:t>
            </w:r>
          </w:p>
        </w:tc>
      </w:tr>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Katılan öğrenci sayısı</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katılım sayısı]</w:t>
            </w:r>
          </w:p>
        </w:tc>
      </w:tr>
    </w:tbl>
    <w:p>
      <w:pPr>
        <w:pStyle w:val="Heading2"/>
      </w:pPr>
      <w:r>
        <w:t>Yıllık plandaki çalışma</w:t>
      </w:r>
    </w:p>
    <w:p>
      <w:r>
        <w:t>Yıllık planda kasım ayında tütün ve elektronik sigara hakkında ileri sürülen sağlık iddialarının güvenilir kaynaklarla karşılaştırılması ve kaynaklı bir bilgilendirme panosu hazırlanması yer alır.</w:t>
      </w:r>
    </w:p>
    <w:p>
      <w:pPr>
        <w:pStyle w:val="Heading2"/>
      </w:pPr>
      <w:r>
        <w:t>Çalışmanın amacı</w:t>
      </w:r>
    </w:p>
    <w:p>
      <w:r>
        <w:t>Öğrencilerin sağlık iddialarını kaynağına bakarak değerlendirmesi ve kanıtlanmamış cümleleri kesin bilgi gibi yaymaması.</w:t>
      </w:r>
    </w:p>
    <w:p>
      <w:pPr>
        <w:pStyle w:val="Heading2"/>
      </w:pPr>
      <w:r>
        <w:t>Yapılan çalışmalar</w:t>
      </w:r>
    </w:p>
    <w:p>
      <w:r>
        <w:t>Toplantıda öğrencilerden 'zararsızdır', 'bırakmaya yardımcı olur' gibi günlük hayatta duyabilecekleri iddiaları kaynağıyla birlikte incelemeleri istendi. Çalışma, herhangi bir öğrencinin kendisinin veya ailesinin kullanım öyküsünü anlatmasına dayandırılmadı; örnekler kişisel bilgi içermeyen genel ifadelerden seçildi.</w:t>
      </w:r>
    </w:p>
    <w:p>
      <w:r>
        <w:t>Küçük gruplar, seçtikleri iddianın hangi kurum tarafından yayımlandığını, yayım tarihini ve açıklamanın gerçekte ne söylediğini kaydetti. Danışman öğretmen, sağlık bilgisinin reklam metni veya anonim sosyal medya paylaşımı yerine yetkili sağlık kurumlarının güncel açıklamalarıyla kontrol edilmesini hatırlattı. Kaynağı bulunamayan ifade panoya alınmadı.</w:t>
      </w:r>
    </w:p>
    <w:p>
      <w:r>
        <w:t>Grupların hazırladığı kısa metinler tek bir bilgilendirme panosunda toplandı. Başlıklarda korkutucu görseller, öğrenciyi damgalayan ifadeler ve kesinliği doğrulanmamış sayılar kullanılmadı. Pano metni danışman öğretmenin kontrolünden sonra okulda sergilendi.</w:t>
      </w:r>
    </w:p>
    <w:p>
      <w:pPr>
        <w:pStyle w:val="Heading2"/>
      </w:pPr>
      <w:r>
        <w:t>Ortaya çıkan ürün</w:t>
      </w:r>
    </w:p>
    <w:p>
      <w:r>
        <w:t>Kaynaklı bilgilendirme panosu veya pano taslağı: [gerçek durum]. İncelenen kaynaklar: [kurum adı, başlık, tarih ve bağlantı].</w:t>
      </w:r>
    </w:p>
    <w:p>
      <w:pPr>
        <w:pStyle w:val="Heading2"/>
      </w:pPr>
      <w:r>
        <w:t>Değerlendirme</w:t>
      </w:r>
    </w:p>
    <w:p>
      <w:r>
        <w:t>İddiaların kaynakla eşleştirilmesi, tarih bilgisinin yazılması ve belirsiz ifadelerin ayıklanması değerlendirildi. Öğrencilerin sağlık durumuna ilişkin kişisel veri toplanmadı.</w:t>
      </w:r>
    </w:p>
    <w:p>
      <w:pPr>
        <w:pStyle w:val="Heading2"/>
      </w:pPr>
      <w:r>
        <w:t>İzleyen ayın çalışması</w:t>
      </w:r>
    </w:p>
    <w:p>
      <w:r>
        <w:t>Aralık ayında ekran süresi, uyku ve dikkat ilişkisi üzerinden uygulanabilir dijital denge önerileri hazırlanacaktır.</w:t>
      </w:r>
    </w:p>
    <w:p>
      <w:pPr>
        <w:pStyle w:val="Heading2"/>
      </w:pPr>
      <w:r>
        <w:t>Rapor ekleri</w:t>
      </w:r>
    </w:p>
    <w:p>
      <w:r>
        <w:t>Ekler: [kaynak listesi / pano metni / izinli pano fotoğrafı]. Kaynak bağlantıları raporun okul nüshasında saklanır.</w:t>
      </w:r>
    </w:p>
    <w:p>
      <w:pPr>
        <w:spacing w:before="240"/>
      </w:pPr>
      <w:r>
        <w:rPr>
          <w:b/>
        </w:rPr>
        <w:t>Kulüp danışman öğretmeni</w:t>
      </w:r>
      <w:r>
        <w:br/>
        <w:t>[Ad SOYAD]    İmza: ....................    Tarih: ......... / ......... / 20....</w:t>
      </w:r>
    </w:p>
    <w:sectPr w:rsidR="00FC693F" w:rsidRPr="0006063C" w:rsidSect="00034616">
      <w:pgSz w:w="11906" w:h="16838"/>
      <w:pgMar w:top="1020" w:right="1247" w:bottom="96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240" w:lineRule="auto"/>
      <w:contextualSpacing/>
    </w:pPr>
    <w:rPr>
      <w:rFonts w:asciiTheme="majorHAnsi" w:eastAsiaTheme="majorEastAsia" w:hAnsiTheme="majorHAnsi" w:cstheme="majorBidi" w:ascii="Arial" w:hAnsi="Arial"/>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